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457EC" w:rsidRPr="000A1FAB" w:rsidRDefault="007A7915" w:rsidP="00D457EC">
      <w:pPr>
        <w:pStyle w:val="Mellanmrktrutnt21"/>
        <w:jc w:val="center"/>
        <w:rPr>
          <w:rFonts w:ascii="Times New Roman" w:hAnsi="Times New Roman"/>
          <w:noProof/>
        </w:rPr>
      </w:pPr>
      <w:r w:rsidRPr="000A1FAB">
        <w:rPr>
          <w:rFonts w:ascii="Times New Roman" w:hAnsi="Times New Roman"/>
          <w:noProof/>
        </w:rPr>
        <w:drawing>
          <wp:inline distT="0" distB="0" distL="0" distR="0" wp14:anchorId="7D19C22C" wp14:editId="07777777">
            <wp:extent cx="2231390" cy="1189355"/>
            <wp:effectExtent l="0" t="0" r="0" b="0"/>
            <wp:docPr id="3" name="Bildobjek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1189355"/>
                    </a:xfrm>
                    <a:prstGeom prst="rect">
                      <a:avLst/>
                    </a:prstGeom>
                    <a:noFill/>
                    <a:ln>
                      <a:noFill/>
                    </a:ln>
                  </pic:spPr>
                </pic:pic>
              </a:graphicData>
            </a:graphic>
          </wp:inline>
        </w:drawing>
      </w:r>
    </w:p>
    <w:p w14:paraId="0A37501D" w14:textId="77777777" w:rsidR="00D457EC" w:rsidRPr="000A1FAB" w:rsidRDefault="00D457EC" w:rsidP="00D457EC">
      <w:pPr>
        <w:pStyle w:val="Mellanmrktrutnt21"/>
        <w:jc w:val="center"/>
        <w:rPr>
          <w:rFonts w:ascii="Times New Roman" w:hAnsi="Times New Roman"/>
          <w:b/>
          <w:bCs/>
          <w:sz w:val="56"/>
          <w:szCs w:val="96"/>
        </w:rPr>
      </w:pPr>
    </w:p>
    <w:p w14:paraId="090FE920" w14:textId="77777777" w:rsidR="00D457EC" w:rsidRPr="000A1FAB" w:rsidRDefault="2BB717B7" w:rsidP="2BB717B7">
      <w:pPr>
        <w:jc w:val="center"/>
        <w:rPr>
          <w:rFonts w:ascii="Times New Roman" w:eastAsia="Times New Roman" w:hAnsi="Times New Roman" w:cs="Times New Roman"/>
          <w:sz w:val="40"/>
          <w:szCs w:val="40"/>
        </w:rPr>
      </w:pPr>
      <w:r w:rsidRPr="000A1FAB">
        <w:rPr>
          <w:rFonts w:ascii="Times New Roman" w:eastAsia="Times New Roman" w:hAnsi="Times New Roman" w:cs="Times New Roman"/>
          <w:sz w:val="40"/>
          <w:szCs w:val="40"/>
        </w:rPr>
        <w:t>Likabehandlingsplan/</w:t>
      </w:r>
    </w:p>
    <w:p w14:paraId="5901939D" w14:textId="77777777" w:rsidR="00D457EC" w:rsidRPr="000A1FAB" w:rsidRDefault="2BB717B7" w:rsidP="2BB717B7">
      <w:pPr>
        <w:jc w:val="center"/>
        <w:rPr>
          <w:rFonts w:ascii="Times New Roman" w:eastAsia="Times New Roman" w:hAnsi="Times New Roman" w:cs="Times New Roman"/>
          <w:b/>
          <w:bCs/>
          <w:sz w:val="32"/>
          <w:szCs w:val="32"/>
          <w:lang w:eastAsia="sv-SE" w:bidi="ar-SA"/>
        </w:rPr>
      </w:pPr>
      <w:r w:rsidRPr="000A1FAB">
        <w:rPr>
          <w:rFonts w:ascii="Times New Roman" w:eastAsia="Times New Roman" w:hAnsi="Times New Roman" w:cs="Times New Roman"/>
          <w:sz w:val="40"/>
          <w:szCs w:val="40"/>
        </w:rPr>
        <w:t>plan mot kränkande behandling</w:t>
      </w:r>
    </w:p>
    <w:p w14:paraId="5DAB6C7B" w14:textId="77777777" w:rsidR="00D457EC" w:rsidRPr="000A1FAB" w:rsidRDefault="00D457EC" w:rsidP="00D457EC">
      <w:pPr>
        <w:jc w:val="center"/>
        <w:rPr>
          <w:rFonts w:ascii="Times New Roman" w:hAnsi="Times New Roman" w:cs="Times New Roman"/>
          <w:b/>
          <w:bCs/>
          <w:kern w:val="32"/>
          <w:sz w:val="32"/>
          <w:szCs w:val="32"/>
          <w:lang w:eastAsia="sv-SE" w:bidi="ar-SA"/>
        </w:rPr>
      </w:pPr>
    </w:p>
    <w:p w14:paraId="5B02AE83" w14:textId="38FF3E83" w:rsidR="00D457EC" w:rsidRPr="000A1FAB" w:rsidRDefault="00491144" w:rsidP="2BB717B7">
      <w:pPr>
        <w:jc w:val="center"/>
        <w:rPr>
          <w:rFonts w:ascii="Times New Roman" w:eastAsia="Times New Roman" w:hAnsi="Times New Roman" w:cs="Times New Roman"/>
          <w:b/>
          <w:bCs/>
          <w:sz w:val="32"/>
          <w:szCs w:val="32"/>
          <w:lang w:eastAsia="sv-SE" w:bidi="ar-SA"/>
        </w:rPr>
      </w:pPr>
      <w:r w:rsidRPr="000A1FAB">
        <w:rPr>
          <w:rFonts w:ascii="Times New Roman" w:eastAsia="Times New Roman" w:hAnsi="Times New Roman" w:cs="Times New Roman"/>
          <w:b/>
          <w:bCs/>
          <w:kern w:val="32"/>
          <w:sz w:val="32"/>
          <w:szCs w:val="32"/>
          <w:lang w:eastAsia="sv-SE" w:bidi="ar-SA"/>
        </w:rPr>
        <w:t>2019/2020</w:t>
      </w:r>
    </w:p>
    <w:p w14:paraId="02EB378F" w14:textId="77777777" w:rsidR="00D457EC" w:rsidRPr="000A1FAB" w:rsidRDefault="00D457EC" w:rsidP="00D457EC">
      <w:pPr>
        <w:jc w:val="center"/>
        <w:rPr>
          <w:rFonts w:ascii="Times New Roman" w:hAnsi="Times New Roman" w:cs="Times New Roman"/>
          <w:b/>
          <w:bCs/>
          <w:kern w:val="32"/>
          <w:sz w:val="32"/>
          <w:szCs w:val="32"/>
          <w:lang w:eastAsia="sv-SE" w:bidi="ar-SA"/>
        </w:rPr>
      </w:pPr>
    </w:p>
    <w:p w14:paraId="6A05A809" w14:textId="77777777" w:rsidR="00D457EC" w:rsidRPr="000A1FAB" w:rsidRDefault="007A7915" w:rsidP="00D457EC">
      <w:pPr>
        <w:jc w:val="center"/>
        <w:rPr>
          <w:rFonts w:ascii="Times New Roman" w:hAnsi="Times New Roman" w:cs="Times New Roman"/>
          <w:b/>
          <w:bCs/>
          <w:kern w:val="32"/>
          <w:sz w:val="32"/>
          <w:szCs w:val="32"/>
          <w:lang w:eastAsia="sv-SE" w:bidi="ar-SA"/>
        </w:rPr>
      </w:pPr>
      <w:r w:rsidRPr="000A1FAB">
        <w:rPr>
          <w:rFonts w:ascii="Times New Roman" w:hAnsi="Times New Roman" w:cs="Times New Roman"/>
          <w:b/>
          <w:bCs/>
          <w:noProof/>
          <w:kern w:val="32"/>
          <w:sz w:val="32"/>
          <w:szCs w:val="32"/>
          <w:lang w:eastAsia="sv-SE" w:bidi="ar-SA"/>
        </w:rPr>
        <w:drawing>
          <wp:inline distT="0" distB="0" distL="0" distR="0" wp14:anchorId="283AF177" wp14:editId="42F3B860">
            <wp:extent cx="2318861" cy="309181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ll-lek-1024x768"/>
                    <pic:cNvPicPr>
                      <a:picLocks noChangeAspect="1" noChangeArrowheads="1"/>
                    </pic:cNvPicPr>
                  </pic:nvPicPr>
                  <pic:blipFill>
                    <a:blip r:embed="rId10"/>
                    <a:stretch>
                      <a:fillRect/>
                    </a:stretch>
                  </pic:blipFill>
                  <pic:spPr bwMode="auto">
                    <a:xfrm>
                      <a:off x="0" y="0"/>
                      <a:ext cx="2318861" cy="3091815"/>
                    </a:xfrm>
                    <a:prstGeom prst="rect">
                      <a:avLst/>
                    </a:prstGeom>
                    <a:noFill/>
                    <a:ln>
                      <a:noFill/>
                    </a:ln>
                  </pic:spPr>
                </pic:pic>
              </a:graphicData>
            </a:graphic>
          </wp:inline>
        </w:drawing>
      </w:r>
    </w:p>
    <w:p w14:paraId="5A39BBE3" w14:textId="77777777" w:rsidR="00D457EC" w:rsidRPr="000A1FAB" w:rsidRDefault="00D457EC" w:rsidP="00D457EC">
      <w:pPr>
        <w:jc w:val="center"/>
        <w:rPr>
          <w:rFonts w:ascii="Times New Roman" w:hAnsi="Times New Roman" w:cs="Times New Roman"/>
          <w:noProof/>
          <w:lang w:eastAsia="sv-SE" w:bidi="ar-SA"/>
        </w:rPr>
      </w:pPr>
    </w:p>
    <w:p w14:paraId="41C8F396" w14:textId="77777777" w:rsidR="00D457EC" w:rsidRPr="000A1FAB" w:rsidRDefault="00D457EC" w:rsidP="00D457EC">
      <w:pPr>
        <w:jc w:val="center"/>
        <w:rPr>
          <w:rFonts w:ascii="Times New Roman" w:hAnsi="Times New Roman" w:cs="Times New Roman"/>
          <w:noProof/>
          <w:lang w:eastAsia="sv-SE" w:bidi="ar-SA"/>
        </w:rPr>
      </w:pPr>
    </w:p>
    <w:p w14:paraId="72A3D3EC" w14:textId="77777777" w:rsidR="00D457EC" w:rsidRPr="000A1FAB" w:rsidRDefault="00D457EC" w:rsidP="00D457EC">
      <w:pPr>
        <w:jc w:val="center"/>
        <w:rPr>
          <w:rFonts w:ascii="Times New Roman" w:hAnsi="Times New Roman" w:cs="Times New Roman"/>
          <w:noProof/>
          <w:lang w:eastAsia="sv-SE" w:bidi="ar-SA"/>
        </w:rPr>
      </w:pPr>
    </w:p>
    <w:p w14:paraId="5DDB1A8A" w14:textId="77777777" w:rsidR="00D457EC" w:rsidRPr="000A1FAB" w:rsidRDefault="2BB717B7" w:rsidP="2BB717B7">
      <w:pPr>
        <w:jc w:val="center"/>
        <w:rPr>
          <w:rFonts w:ascii="Times New Roman" w:eastAsia="Times New Roman" w:hAnsi="Times New Roman" w:cs="Times New Roman"/>
          <w:b/>
          <w:bCs/>
        </w:rPr>
      </w:pPr>
      <w:r w:rsidRPr="000A1FAB">
        <w:rPr>
          <w:rFonts w:ascii="Times New Roman" w:eastAsia="Times New Roman" w:hAnsi="Times New Roman" w:cs="Times New Roman"/>
          <w:b/>
          <w:bCs/>
        </w:rPr>
        <w:t xml:space="preserve">Förskolans, fritids och grundskolans arbete mot diskriminering </w:t>
      </w:r>
    </w:p>
    <w:p w14:paraId="52081E83" w14:textId="77777777" w:rsidR="007A4ACA" w:rsidRPr="000A1FAB" w:rsidRDefault="2BB717B7" w:rsidP="2BB717B7">
      <w:pPr>
        <w:jc w:val="center"/>
        <w:rPr>
          <w:rFonts w:ascii="Times New Roman" w:eastAsia="Times New Roman" w:hAnsi="Times New Roman" w:cs="Times New Roman"/>
        </w:rPr>
      </w:pPr>
      <w:r w:rsidRPr="000A1FAB">
        <w:rPr>
          <w:rFonts w:ascii="Times New Roman" w:eastAsia="Times New Roman" w:hAnsi="Times New Roman" w:cs="Times New Roman"/>
          <w:b/>
          <w:bCs/>
        </w:rPr>
        <w:t>och annan kränkande behandling av barn och elever</w:t>
      </w:r>
    </w:p>
    <w:p w14:paraId="0D0B940D" w14:textId="77777777" w:rsidR="007A4ACA" w:rsidRPr="000A1FAB" w:rsidRDefault="007A4ACA" w:rsidP="007A4ACA">
      <w:pPr>
        <w:jc w:val="center"/>
        <w:rPr>
          <w:rFonts w:ascii="Times New Roman" w:hAnsi="Times New Roman" w:cs="Times New Roman"/>
        </w:rPr>
      </w:pPr>
    </w:p>
    <w:p w14:paraId="46D31060" w14:textId="77777777" w:rsidR="00D457EC" w:rsidRPr="000A1FAB" w:rsidRDefault="2BB717B7" w:rsidP="2BB717B7">
      <w:pPr>
        <w:pStyle w:val="Rutntstabell31"/>
        <w:rPr>
          <w:rFonts w:ascii="Times New Roman" w:hAnsi="Times New Roman"/>
          <w:color w:val="auto"/>
        </w:rPr>
      </w:pPr>
      <w:r w:rsidRPr="000A1FAB">
        <w:rPr>
          <w:rFonts w:ascii="Times New Roman" w:hAnsi="Times New Roman"/>
          <w:color w:val="auto"/>
        </w:rPr>
        <w:lastRenderedPageBreak/>
        <w:t>Innehåll</w:t>
      </w:r>
    </w:p>
    <w:p w14:paraId="5EBBFBE5" w14:textId="005E702D" w:rsidR="000A1FAB" w:rsidRPr="000A1FAB" w:rsidRDefault="00D457EC">
      <w:pPr>
        <w:pStyle w:val="Innehll1"/>
        <w:tabs>
          <w:tab w:val="left" w:pos="480"/>
        </w:tabs>
        <w:rPr>
          <w:rFonts w:ascii="Times New Roman" w:eastAsiaTheme="minorEastAsia" w:hAnsi="Times New Roman" w:cs="Times New Roman"/>
          <w:b w:val="0"/>
          <w:bCs w:val="0"/>
          <w:noProof/>
          <w:lang w:bidi="ar-SA"/>
        </w:rPr>
      </w:pPr>
      <w:r w:rsidRPr="000A1FAB">
        <w:rPr>
          <w:rFonts w:ascii="Times New Roman" w:eastAsia="Times New Roman" w:hAnsi="Times New Roman" w:cs="Times New Roman"/>
          <w:sz w:val="20"/>
          <w:szCs w:val="20"/>
          <w:lang w:eastAsia="sv-SE"/>
        </w:rPr>
        <w:fldChar w:fldCharType="begin"/>
      </w:r>
      <w:r w:rsidRPr="000A1FAB">
        <w:rPr>
          <w:rFonts w:ascii="Times New Roman" w:hAnsi="Times New Roman" w:cs="Times New Roman"/>
        </w:rPr>
        <w:instrText xml:space="preserve"> TOC \o "1-3" \h \z \u </w:instrText>
      </w:r>
      <w:r w:rsidRPr="000A1FAB">
        <w:rPr>
          <w:rFonts w:ascii="Times New Roman" w:eastAsia="Times New Roman" w:hAnsi="Times New Roman" w:cs="Times New Roman"/>
          <w:sz w:val="20"/>
          <w:szCs w:val="20"/>
          <w:lang w:eastAsia="sv-SE"/>
        </w:rPr>
        <w:fldChar w:fldCharType="separate"/>
      </w:r>
      <w:hyperlink w:anchor="_Toc22494967" w:history="1">
        <w:r w:rsidR="000A1FAB" w:rsidRPr="000A1FAB">
          <w:rPr>
            <w:rStyle w:val="Hyperlnk"/>
            <w:rFonts w:ascii="Times New Roman" w:eastAsia="Times New Roman" w:hAnsi="Times New Roman" w:cs="Times New Roman"/>
            <w:noProof/>
          </w:rPr>
          <w:t>1</w:t>
        </w:r>
        <w:r w:rsidR="000A1FAB" w:rsidRPr="000A1FAB">
          <w:rPr>
            <w:rFonts w:ascii="Times New Roman" w:eastAsiaTheme="minorEastAsia" w:hAnsi="Times New Roman" w:cs="Times New Roman"/>
            <w:b w:val="0"/>
            <w:bCs w:val="0"/>
            <w:noProof/>
            <w:lang w:bidi="ar-SA"/>
          </w:rPr>
          <w:tab/>
        </w:r>
        <w:r w:rsidR="000A1FAB" w:rsidRPr="000A1FAB">
          <w:rPr>
            <w:rStyle w:val="Hyperlnk"/>
            <w:rFonts w:ascii="Times New Roman" w:eastAsia="Times New Roman" w:hAnsi="Times New Roman" w:cs="Times New Roman"/>
            <w:noProof/>
          </w:rPr>
          <w:t>Inledning</w:t>
        </w:r>
        <w:r w:rsidR="000A1FAB" w:rsidRPr="000A1FAB">
          <w:rPr>
            <w:rFonts w:ascii="Times New Roman" w:hAnsi="Times New Roman" w:cs="Times New Roman"/>
            <w:noProof/>
            <w:webHidden/>
          </w:rPr>
          <w:tab/>
        </w:r>
        <w:r w:rsidR="000A1FAB" w:rsidRPr="000A1FAB">
          <w:rPr>
            <w:rFonts w:ascii="Times New Roman" w:hAnsi="Times New Roman" w:cs="Times New Roman"/>
            <w:noProof/>
            <w:webHidden/>
          </w:rPr>
          <w:fldChar w:fldCharType="begin"/>
        </w:r>
        <w:r w:rsidR="000A1FAB" w:rsidRPr="000A1FAB">
          <w:rPr>
            <w:rFonts w:ascii="Times New Roman" w:hAnsi="Times New Roman" w:cs="Times New Roman"/>
            <w:noProof/>
            <w:webHidden/>
          </w:rPr>
          <w:instrText xml:space="preserve"> PAGEREF _Toc22494967 \h </w:instrText>
        </w:r>
        <w:r w:rsidR="000A1FAB" w:rsidRPr="000A1FAB">
          <w:rPr>
            <w:rFonts w:ascii="Times New Roman" w:hAnsi="Times New Roman" w:cs="Times New Roman"/>
            <w:noProof/>
            <w:webHidden/>
          </w:rPr>
        </w:r>
        <w:r w:rsidR="000A1FAB" w:rsidRPr="000A1FAB">
          <w:rPr>
            <w:rFonts w:ascii="Times New Roman" w:hAnsi="Times New Roman" w:cs="Times New Roman"/>
            <w:noProof/>
            <w:webHidden/>
          </w:rPr>
          <w:fldChar w:fldCharType="separate"/>
        </w:r>
        <w:r w:rsidR="000A1FAB" w:rsidRPr="000A1FAB">
          <w:rPr>
            <w:rFonts w:ascii="Times New Roman" w:hAnsi="Times New Roman" w:cs="Times New Roman"/>
            <w:noProof/>
            <w:webHidden/>
          </w:rPr>
          <w:t>2</w:t>
        </w:r>
        <w:r w:rsidR="000A1FAB" w:rsidRPr="000A1FAB">
          <w:rPr>
            <w:rFonts w:ascii="Times New Roman" w:hAnsi="Times New Roman" w:cs="Times New Roman"/>
            <w:noProof/>
            <w:webHidden/>
          </w:rPr>
          <w:fldChar w:fldCharType="end"/>
        </w:r>
      </w:hyperlink>
    </w:p>
    <w:p w14:paraId="6CBB5D06" w14:textId="773B9534" w:rsidR="000A1FAB" w:rsidRPr="000A1FAB" w:rsidRDefault="000A1FAB">
      <w:pPr>
        <w:pStyle w:val="Innehll2"/>
        <w:tabs>
          <w:tab w:val="left" w:pos="960"/>
          <w:tab w:val="right" w:leader="dot" w:pos="9062"/>
        </w:tabs>
        <w:rPr>
          <w:rFonts w:ascii="Times New Roman" w:eastAsiaTheme="minorEastAsia" w:hAnsi="Times New Roman" w:cs="Times New Roman"/>
          <w:i/>
          <w:iCs/>
          <w:noProof/>
          <w:sz w:val="24"/>
          <w:szCs w:val="24"/>
        </w:rPr>
      </w:pPr>
      <w:hyperlink w:anchor="_Toc22494968" w:history="1">
        <w:r w:rsidRPr="000A1FAB">
          <w:rPr>
            <w:rStyle w:val="Hyperlnk"/>
            <w:rFonts w:ascii="Times New Roman" w:eastAsia="Times New Roman" w:hAnsi="Times New Roman" w:cs="Times New Roman"/>
            <w:noProof/>
          </w:rPr>
          <w:t>1.1</w:t>
        </w:r>
        <w:r w:rsidRPr="000A1FAB">
          <w:rPr>
            <w:rFonts w:ascii="Times New Roman" w:eastAsiaTheme="minorEastAsia" w:hAnsi="Times New Roman" w:cs="Times New Roman"/>
            <w:i/>
            <w:iCs/>
            <w:noProof/>
            <w:sz w:val="24"/>
            <w:szCs w:val="24"/>
          </w:rPr>
          <w:tab/>
        </w:r>
        <w:r w:rsidRPr="000A1FAB">
          <w:rPr>
            <w:rStyle w:val="Hyperlnk"/>
            <w:rFonts w:ascii="Times New Roman" w:eastAsia="Times New Roman" w:hAnsi="Times New Roman" w:cs="Times New Roman"/>
            <w:noProof/>
          </w:rPr>
          <w:t>Vad är kränkande behandling?</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_Toc22494968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2</w:t>
        </w:r>
        <w:r w:rsidRPr="000A1FAB">
          <w:rPr>
            <w:rFonts w:ascii="Times New Roman" w:hAnsi="Times New Roman" w:cs="Times New Roman"/>
            <w:noProof/>
            <w:webHidden/>
          </w:rPr>
          <w:fldChar w:fldCharType="end"/>
        </w:r>
      </w:hyperlink>
    </w:p>
    <w:p w14:paraId="6AECB167" w14:textId="32917F54" w:rsidR="000A1FAB" w:rsidRPr="000A1FAB" w:rsidRDefault="000A1FAB">
      <w:pPr>
        <w:pStyle w:val="Innehll2"/>
        <w:tabs>
          <w:tab w:val="right" w:leader="dot" w:pos="9062"/>
        </w:tabs>
        <w:rPr>
          <w:rFonts w:ascii="Times New Roman" w:eastAsiaTheme="minorEastAsia" w:hAnsi="Times New Roman" w:cs="Times New Roman"/>
          <w:i/>
          <w:iCs/>
          <w:noProof/>
          <w:sz w:val="24"/>
          <w:szCs w:val="24"/>
        </w:rPr>
      </w:pPr>
      <w:hyperlink w:anchor="_Toc22494969" w:history="1">
        <w:r w:rsidRPr="000A1FAB">
          <w:rPr>
            <w:rStyle w:val="Hyperlnk"/>
            <w:rFonts w:ascii="Times New Roman" w:eastAsia="Times New Roman" w:hAnsi="Times New Roman" w:cs="Times New Roman"/>
            <w:noProof/>
          </w:rPr>
          <w:t>Exempel på kränkningar</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_Toc22494969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2</w:t>
        </w:r>
        <w:r w:rsidRPr="000A1FAB">
          <w:rPr>
            <w:rFonts w:ascii="Times New Roman" w:hAnsi="Times New Roman" w:cs="Times New Roman"/>
            <w:noProof/>
            <w:webHidden/>
          </w:rPr>
          <w:fldChar w:fldCharType="end"/>
        </w:r>
      </w:hyperlink>
    </w:p>
    <w:p w14:paraId="155EB0EF" w14:textId="1EA0DB84" w:rsidR="000A1FAB" w:rsidRPr="000A1FAB" w:rsidRDefault="000A1FAB">
      <w:pPr>
        <w:pStyle w:val="Innehll1"/>
        <w:tabs>
          <w:tab w:val="left" w:pos="480"/>
        </w:tabs>
        <w:rPr>
          <w:rFonts w:ascii="Times New Roman" w:eastAsiaTheme="minorEastAsia" w:hAnsi="Times New Roman" w:cs="Times New Roman"/>
          <w:b w:val="0"/>
          <w:bCs w:val="0"/>
          <w:noProof/>
          <w:lang w:bidi="ar-SA"/>
        </w:rPr>
      </w:pPr>
      <w:hyperlink w:anchor="_Toc22494970" w:history="1">
        <w:r w:rsidRPr="000A1FAB">
          <w:rPr>
            <w:rStyle w:val="Hyperlnk"/>
            <w:rFonts w:ascii="Times New Roman" w:eastAsia="Times New Roman" w:hAnsi="Times New Roman" w:cs="Times New Roman"/>
            <w:noProof/>
          </w:rPr>
          <w:t>2</w:t>
        </w:r>
        <w:r w:rsidRPr="000A1FAB">
          <w:rPr>
            <w:rFonts w:ascii="Times New Roman" w:eastAsiaTheme="minorEastAsia" w:hAnsi="Times New Roman" w:cs="Times New Roman"/>
            <w:b w:val="0"/>
            <w:bCs w:val="0"/>
            <w:noProof/>
            <w:lang w:bidi="ar-SA"/>
          </w:rPr>
          <w:tab/>
        </w:r>
        <w:r w:rsidRPr="000A1FAB">
          <w:rPr>
            <w:rStyle w:val="Hyperlnk"/>
            <w:rFonts w:ascii="Times New Roman" w:eastAsia="Times New Roman" w:hAnsi="Times New Roman" w:cs="Times New Roman"/>
            <w:noProof/>
          </w:rPr>
          <w:t>Vår vision</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_Toc22494970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3</w:t>
        </w:r>
        <w:r w:rsidRPr="000A1FAB">
          <w:rPr>
            <w:rFonts w:ascii="Times New Roman" w:hAnsi="Times New Roman" w:cs="Times New Roman"/>
            <w:noProof/>
            <w:webHidden/>
          </w:rPr>
          <w:fldChar w:fldCharType="end"/>
        </w:r>
      </w:hyperlink>
    </w:p>
    <w:p w14:paraId="6CB685AE" w14:textId="11341E36" w:rsidR="000A1FAB" w:rsidRPr="000A1FAB" w:rsidRDefault="000A1FAB">
      <w:pPr>
        <w:pStyle w:val="Innehll2"/>
        <w:tabs>
          <w:tab w:val="left" w:pos="960"/>
          <w:tab w:val="right" w:leader="dot" w:pos="9062"/>
        </w:tabs>
        <w:rPr>
          <w:rFonts w:ascii="Times New Roman" w:eastAsiaTheme="minorEastAsia" w:hAnsi="Times New Roman" w:cs="Times New Roman"/>
          <w:i/>
          <w:iCs/>
          <w:noProof/>
          <w:sz w:val="24"/>
          <w:szCs w:val="24"/>
        </w:rPr>
      </w:pPr>
      <w:hyperlink w:anchor="_Toc22494971" w:history="1">
        <w:r w:rsidRPr="000A1FAB">
          <w:rPr>
            <w:rStyle w:val="Hyperlnk"/>
            <w:rFonts w:ascii="Times New Roman" w:eastAsia="Times New Roman" w:hAnsi="Times New Roman" w:cs="Times New Roman"/>
            <w:noProof/>
          </w:rPr>
          <w:t>2.1</w:t>
        </w:r>
        <w:r w:rsidRPr="000A1FAB">
          <w:rPr>
            <w:rFonts w:ascii="Times New Roman" w:eastAsiaTheme="minorEastAsia" w:hAnsi="Times New Roman" w:cs="Times New Roman"/>
            <w:i/>
            <w:iCs/>
            <w:noProof/>
            <w:sz w:val="24"/>
            <w:szCs w:val="24"/>
          </w:rPr>
          <w:tab/>
        </w:r>
        <w:r w:rsidRPr="000A1FAB">
          <w:rPr>
            <w:rStyle w:val="Hyperlnk"/>
            <w:rFonts w:ascii="Times New Roman" w:eastAsia="Times New Roman" w:hAnsi="Times New Roman" w:cs="Times New Roman"/>
            <w:noProof/>
          </w:rPr>
          <w:t>Aktiviteter för att kartlägga</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_Toc22494971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3</w:t>
        </w:r>
        <w:r w:rsidRPr="000A1FAB">
          <w:rPr>
            <w:rFonts w:ascii="Times New Roman" w:hAnsi="Times New Roman" w:cs="Times New Roman"/>
            <w:noProof/>
            <w:webHidden/>
          </w:rPr>
          <w:fldChar w:fldCharType="end"/>
        </w:r>
      </w:hyperlink>
    </w:p>
    <w:p w14:paraId="313361A4" w14:textId="5C9D4EB7" w:rsidR="000A1FAB" w:rsidRPr="000A1FAB" w:rsidRDefault="000A1FAB">
      <w:pPr>
        <w:pStyle w:val="Innehll2"/>
        <w:tabs>
          <w:tab w:val="left" w:pos="960"/>
          <w:tab w:val="right" w:leader="dot" w:pos="9062"/>
        </w:tabs>
        <w:rPr>
          <w:rFonts w:ascii="Times New Roman" w:eastAsiaTheme="minorEastAsia" w:hAnsi="Times New Roman" w:cs="Times New Roman"/>
          <w:i/>
          <w:iCs/>
          <w:noProof/>
          <w:sz w:val="24"/>
          <w:szCs w:val="24"/>
        </w:rPr>
      </w:pPr>
      <w:hyperlink w:anchor="_Toc22494972" w:history="1">
        <w:r w:rsidRPr="000A1FAB">
          <w:rPr>
            <w:rStyle w:val="Hyperlnk"/>
            <w:rFonts w:ascii="Times New Roman" w:eastAsia="Times New Roman" w:hAnsi="Times New Roman" w:cs="Times New Roman"/>
            <w:noProof/>
          </w:rPr>
          <w:t>2.2</w:t>
        </w:r>
        <w:r w:rsidRPr="000A1FAB">
          <w:rPr>
            <w:rFonts w:ascii="Times New Roman" w:eastAsiaTheme="minorEastAsia" w:hAnsi="Times New Roman" w:cs="Times New Roman"/>
            <w:i/>
            <w:iCs/>
            <w:noProof/>
            <w:sz w:val="24"/>
            <w:szCs w:val="24"/>
          </w:rPr>
          <w:tab/>
        </w:r>
        <w:r w:rsidRPr="000A1FAB">
          <w:rPr>
            <w:rStyle w:val="Hyperlnk"/>
            <w:rFonts w:ascii="Times New Roman" w:eastAsia="Times New Roman" w:hAnsi="Times New Roman" w:cs="Times New Roman"/>
            <w:noProof/>
          </w:rPr>
          <w:t>Att tänka på vid kartläggningen</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_Toc22494972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4</w:t>
        </w:r>
        <w:r w:rsidRPr="000A1FAB">
          <w:rPr>
            <w:rFonts w:ascii="Times New Roman" w:hAnsi="Times New Roman" w:cs="Times New Roman"/>
            <w:noProof/>
            <w:webHidden/>
          </w:rPr>
          <w:fldChar w:fldCharType="end"/>
        </w:r>
      </w:hyperlink>
    </w:p>
    <w:p w14:paraId="1B35AD1E" w14:textId="6D2ABB08" w:rsidR="000A1FAB" w:rsidRPr="000A1FAB" w:rsidRDefault="000A1FAB">
      <w:pPr>
        <w:pStyle w:val="Innehll1"/>
        <w:tabs>
          <w:tab w:val="left" w:pos="480"/>
        </w:tabs>
        <w:rPr>
          <w:rFonts w:ascii="Times New Roman" w:eastAsiaTheme="minorEastAsia" w:hAnsi="Times New Roman" w:cs="Times New Roman"/>
          <w:b w:val="0"/>
          <w:bCs w:val="0"/>
          <w:noProof/>
          <w:lang w:bidi="ar-SA"/>
        </w:rPr>
      </w:pPr>
      <w:hyperlink w:anchor="_Toc22494973" w:history="1">
        <w:r w:rsidRPr="000A1FAB">
          <w:rPr>
            <w:rStyle w:val="Hyperlnk"/>
            <w:rFonts w:ascii="Times New Roman" w:eastAsia="Times New Roman" w:hAnsi="Times New Roman" w:cs="Times New Roman"/>
            <w:noProof/>
          </w:rPr>
          <w:t>3</w:t>
        </w:r>
        <w:r w:rsidRPr="000A1FAB">
          <w:rPr>
            <w:rFonts w:ascii="Times New Roman" w:eastAsiaTheme="minorEastAsia" w:hAnsi="Times New Roman" w:cs="Times New Roman"/>
            <w:b w:val="0"/>
            <w:bCs w:val="0"/>
            <w:noProof/>
            <w:lang w:bidi="ar-SA"/>
          </w:rPr>
          <w:tab/>
        </w:r>
        <w:r w:rsidRPr="000A1FAB">
          <w:rPr>
            <w:rStyle w:val="Hyperlnk"/>
            <w:rFonts w:ascii="Times New Roman" w:eastAsia="Times New Roman" w:hAnsi="Times New Roman" w:cs="Times New Roman"/>
            <w:noProof/>
          </w:rPr>
          <w:t>Åtgärdsplanen</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_Toc22494973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5</w:t>
        </w:r>
        <w:r w:rsidRPr="000A1FAB">
          <w:rPr>
            <w:rFonts w:ascii="Times New Roman" w:hAnsi="Times New Roman" w:cs="Times New Roman"/>
            <w:noProof/>
            <w:webHidden/>
          </w:rPr>
          <w:fldChar w:fldCharType="end"/>
        </w:r>
      </w:hyperlink>
    </w:p>
    <w:p w14:paraId="753F17E2" w14:textId="76E6CF75" w:rsidR="000A1FAB" w:rsidRPr="000A1FAB" w:rsidRDefault="000A1FAB">
      <w:pPr>
        <w:pStyle w:val="Innehll2"/>
        <w:tabs>
          <w:tab w:val="left" w:pos="960"/>
          <w:tab w:val="right" w:leader="dot" w:pos="9062"/>
        </w:tabs>
        <w:rPr>
          <w:rFonts w:ascii="Times New Roman" w:eastAsiaTheme="minorEastAsia" w:hAnsi="Times New Roman" w:cs="Times New Roman"/>
          <w:i/>
          <w:iCs/>
          <w:noProof/>
          <w:sz w:val="24"/>
          <w:szCs w:val="24"/>
        </w:rPr>
      </w:pPr>
      <w:hyperlink w:anchor="_Toc22494974" w:history="1">
        <w:r w:rsidRPr="000A1FAB">
          <w:rPr>
            <w:rStyle w:val="Hyperlnk"/>
            <w:rFonts w:ascii="Times New Roman" w:eastAsia="Times New Roman" w:hAnsi="Times New Roman" w:cs="Times New Roman"/>
            <w:noProof/>
          </w:rPr>
          <w:t>3.1</w:t>
        </w:r>
        <w:r w:rsidRPr="000A1FAB">
          <w:rPr>
            <w:rFonts w:ascii="Times New Roman" w:eastAsiaTheme="minorEastAsia" w:hAnsi="Times New Roman" w:cs="Times New Roman"/>
            <w:i/>
            <w:iCs/>
            <w:noProof/>
            <w:sz w:val="24"/>
            <w:szCs w:val="24"/>
          </w:rPr>
          <w:tab/>
        </w:r>
        <w:r w:rsidRPr="000A1FAB">
          <w:rPr>
            <w:rStyle w:val="Hyperlnk"/>
            <w:rFonts w:ascii="Times New Roman" w:eastAsia="Times New Roman" w:hAnsi="Times New Roman" w:cs="Times New Roman"/>
            <w:noProof/>
          </w:rPr>
          <w:t>Kartläggning och nulägesanalys inför läså</w:t>
        </w:r>
        <w:r w:rsidRPr="000A1FAB">
          <w:rPr>
            <w:rStyle w:val="Hyperlnk"/>
            <w:rFonts w:ascii="Times New Roman" w:eastAsia="Times New Roman" w:hAnsi="Times New Roman" w:cs="Times New Roman"/>
            <w:noProof/>
          </w:rPr>
          <w:t>r</w:t>
        </w:r>
        <w:r w:rsidRPr="000A1FAB">
          <w:rPr>
            <w:rStyle w:val="Hyperlnk"/>
            <w:rFonts w:ascii="Times New Roman" w:eastAsia="Times New Roman" w:hAnsi="Times New Roman" w:cs="Times New Roman"/>
            <w:noProof/>
          </w:rPr>
          <w:t xml:space="preserve"> 2019/2020</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_Toc22494974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5</w:t>
        </w:r>
        <w:r w:rsidRPr="000A1FAB">
          <w:rPr>
            <w:rFonts w:ascii="Times New Roman" w:hAnsi="Times New Roman" w:cs="Times New Roman"/>
            <w:noProof/>
            <w:webHidden/>
          </w:rPr>
          <w:fldChar w:fldCharType="end"/>
        </w:r>
      </w:hyperlink>
    </w:p>
    <w:p w14:paraId="10843DF4" w14:textId="7AE44DF8" w:rsidR="000A1FAB" w:rsidRPr="000A1FAB" w:rsidRDefault="000A1FAB">
      <w:pPr>
        <w:pStyle w:val="Innehll1"/>
        <w:tabs>
          <w:tab w:val="left" w:pos="480"/>
        </w:tabs>
        <w:rPr>
          <w:rFonts w:ascii="Times New Roman" w:eastAsiaTheme="minorEastAsia" w:hAnsi="Times New Roman" w:cs="Times New Roman"/>
          <w:b w:val="0"/>
          <w:bCs w:val="0"/>
          <w:noProof/>
          <w:lang w:bidi="ar-SA"/>
        </w:rPr>
      </w:pPr>
      <w:hyperlink w:anchor="_Toc22494975" w:history="1">
        <w:r w:rsidRPr="000A1FAB">
          <w:rPr>
            <w:rStyle w:val="Hyperlnk"/>
            <w:rFonts w:ascii="Times New Roman" w:eastAsia="Times New Roman" w:hAnsi="Times New Roman" w:cs="Times New Roman"/>
            <w:noProof/>
          </w:rPr>
          <w:t>4</w:t>
        </w:r>
        <w:r w:rsidRPr="000A1FAB">
          <w:rPr>
            <w:rFonts w:ascii="Times New Roman" w:eastAsiaTheme="minorEastAsia" w:hAnsi="Times New Roman" w:cs="Times New Roman"/>
            <w:b w:val="0"/>
            <w:bCs w:val="0"/>
            <w:noProof/>
            <w:lang w:bidi="ar-SA"/>
          </w:rPr>
          <w:tab/>
        </w:r>
        <w:r w:rsidRPr="000A1FAB">
          <w:rPr>
            <w:rStyle w:val="Hyperlnk"/>
            <w:rFonts w:ascii="Times New Roman" w:eastAsia="Times New Roman" w:hAnsi="Times New Roman" w:cs="Times New Roman"/>
            <w:noProof/>
          </w:rPr>
          <w:t>Löpande utvärdering och uppföljning</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_Toc22494975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8</w:t>
        </w:r>
        <w:r w:rsidRPr="000A1FAB">
          <w:rPr>
            <w:rFonts w:ascii="Times New Roman" w:hAnsi="Times New Roman" w:cs="Times New Roman"/>
            <w:noProof/>
            <w:webHidden/>
          </w:rPr>
          <w:fldChar w:fldCharType="end"/>
        </w:r>
      </w:hyperlink>
    </w:p>
    <w:p w14:paraId="3C496F11" w14:textId="1AF70B6F" w:rsidR="000A1FAB" w:rsidRPr="000A1FAB" w:rsidRDefault="000A1FAB">
      <w:pPr>
        <w:pStyle w:val="Innehll1"/>
        <w:tabs>
          <w:tab w:val="left" w:pos="480"/>
        </w:tabs>
        <w:rPr>
          <w:rFonts w:ascii="Times New Roman" w:eastAsiaTheme="minorEastAsia" w:hAnsi="Times New Roman" w:cs="Times New Roman"/>
          <w:b w:val="0"/>
          <w:bCs w:val="0"/>
          <w:noProof/>
          <w:lang w:bidi="ar-SA"/>
        </w:rPr>
      </w:pPr>
      <w:hyperlink w:anchor="_Toc22494976" w:history="1">
        <w:r w:rsidRPr="000A1FAB">
          <w:rPr>
            <w:rStyle w:val="Hyperlnk"/>
            <w:rFonts w:ascii="Times New Roman" w:eastAsia="Times New Roman" w:hAnsi="Times New Roman" w:cs="Times New Roman"/>
            <w:noProof/>
          </w:rPr>
          <w:t>5</w:t>
        </w:r>
        <w:r w:rsidRPr="000A1FAB">
          <w:rPr>
            <w:rFonts w:ascii="Times New Roman" w:eastAsiaTheme="minorEastAsia" w:hAnsi="Times New Roman" w:cs="Times New Roman"/>
            <w:b w:val="0"/>
            <w:bCs w:val="0"/>
            <w:noProof/>
            <w:lang w:bidi="ar-SA"/>
          </w:rPr>
          <w:tab/>
        </w:r>
        <w:r w:rsidRPr="000A1FAB">
          <w:rPr>
            <w:rStyle w:val="Hyperlnk"/>
            <w:rFonts w:ascii="Times New Roman" w:eastAsia="Times New Roman" w:hAnsi="Times New Roman" w:cs="Times New Roman"/>
            <w:noProof/>
          </w:rPr>
          <w:t>Åtgärdsplan för läsåret 2019/2020</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_Toc22494976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8</w:t>
        </w:r>
        <w:r w:rsidRPr="000A1FAB">
          <w:rPr>
            <w:rFonts w:ascii="Times New Roman" w:hAnsi="Times New Roman" w:cs="Times New Roman"/>
            <w:noProof/>
            <w:webHidden/>
          </w:rPr>
          <w:fldChar w:fldCharType="end"/>
        </w:r>
      </w:hyperlink>
    </w:p>
    <w:p w14:paraId="6836A635" w14:textId="2946989E" w:rsidR="000A1FAB" w:rsidRPr="000A1FAB" w:rsidRDefault="000A1FAB">
      <w:pPr>
        <w:pStyle w:val="Innehll1"/>
        <w:tabs>
          <w:tab w:val="left" w:pos="480"/>
        </w:tabs>
        <w:rPr>
          <w:rFonts w:ascii="Times New Roman" w:eastAsiaTheme="minorEastAsia" w:hAnsi="Times New Roman" w:cs="Times New Roman"/>
          <w:b w:val="0"/>
          <w:bCs w:val="0"/>
          <w:noProof/>
          <w:lang w:bidi="ar-SA"/>
        </w:rPr>
      </w:pPr>
      <w:hyperlink w:anchor="_Toc22494977" w:history="1">
        <w:r w:rsidRPr="000A1FAB">
          <w:rPr>
            <w:rStyle w:val="Hyperlnk"/>
            <w:rFonts w:ascii="Times New Roman" w:eastAsia="Times New Roman" w:hAnsi="Times New Roman" w:cs="Times New Roman"/>
            <w:noProof/>
          </w:rPr>
          <w:t>6</w:t>
        </w:r>
        <w:r w:rsidRPr="000A1FAB">
          <w:rPr>
            <w:rFonts w:ascii="Times New Roman" w:eastAsiaTheme="minorEastAsia" w:hAnsi="Times New Roman" w:cs="Times New Roman"/>
            <w:b w:val="0"/>
            <w:bCs w:val="0"/>
            <w:noProof/>
            <w:lang w:bidi="ar-SA"/>
          </w:rPr>
          <w:tab/>
        </w:r>
        <w:r w:rsidRPr="000A1FAB">
          <w:rPr>
            <w:rStyle w:val="Hyperlnk"/>
            <w:rFonts w:ascii="Times New Roman" w:eastAsia="Times New Roman" w:hAnsi="Times New Roman" w:cs="Times New Roman"/>
            <w:noProof/>
          </w:rPr>
          <w:t>Mål och konkreta åtgärder</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_Toc22494977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9</w:t>
        </w:r>
        <w:r w:rsidRPr="000A1FAB">
          <w:rPr>
            <w:rFonts w:ascii="Times New Roman" w:hAnsi="Times New Roman" w:cs="Times New Roman"/>
            <w:noProof/>
            <w:webHidden/>
          </w:rPr>
          <w:fldChar w:fldCharType="end"/>
        </w:r>
      </w:hyperlink>
    </w:p>
    <w:p w14:paraId="13932097" w14:textId="7DE53ECE" w:rsidR="000A1FAB" w:rsidRPr="000A1FAB" w:rsidRDefault="000A1FAB">
      <w:pPr>
        <w:pStyle w:val="Innehll2"/>
        <w:tabs>
          <w:tab w:val="left" w:pos="960"/>
          <w:tab w:val="right" w:leader="dot" w:pos="9062"/>
        </w:tabs>
        <w:rPr>
          <w:rFonts w:ascii="Times New Roman" w:eastAsiaTheme="minorEastAsia" w:hAnsi="Times New Roman" w:cs="Times New Roman"/>
          <w:i/>
          <w:iCs/>
          <w:noProof/>
          <w:sz w:val="24"/>
          <w:szCs w:val="24"/>
        </w:rPr>
      </w:pPr>
      <w:hyperlink w:anchor="_Toc22494978" w:history="1">
        <w:r w:rsidRPr="000A1FAB">
          <w:rPr>
            <w:rStyle w:val="Hyperlnk"/>
            <w:rFonts w:ascii="Times New Roman" w:eastAsia="Times New Roman" w:hAnsi="Times New Roman" w:cs="Times New Roman"/>
            <w:noProof/>
          </w:rPr>
          <w:t>6.1</w:t>
        </w:r>
        <w:r w:rsidRPr="000A1FAB">
          <w:rPr>
            <w:rFonts w:ascii="Times New Roman" w:eastAsiaTheme="minorEastAsia" w:hAnsi="Times New Roman" w:cs="Times New Roman"/>
            <w:i/>
            <w:iCs/>
            <w:noProof/>
            <w:sz w:val="24"/>
            <w:szCs w:val="24"/>
          </w:rPr>
          <w:tab/>
        </w:r>
        <w:r w:rsidRPr="000A1FAB">
          <w:rPr>
            <w:rStyle w:val="Hyperlnk"/>
            <w:rFonts w:ascii="Times New Roman" w:eastAsia="Times New Roman" w:hAnsi="Times New Roman" w:cs="Times New Roman"/>
            <w:noProof/>
          </w:rPr>
          <w:t>Löpande aktiviteter</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_Toc22494978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9</w:t>
        </w:r>
        <w:r w:rsidRPr="000A1FAB">
          <w:rPr>
            <w:rFonts w:ascii="Times New Roman" w:hAnsi="Times New Roman" w:cs="Times New Roman"/>
            <w:noProof/>
            <w:webHidden/>
          </w:rPr>
          <w:fldChar w:fldCharType="end"/>
        </w:r>
      </w:hyperlink>
    </w:p>
    <w:p w14:paraId="0E55F276" w14:textId="0D03E403" w:rsidR="000A1FAB" w:rsidRPr="000A1FAB" w:rsidRDefault="000A1FAB">
      <w:pPr>
        <w:pStyle w:val="Innehll2"/>
        <w:tabs>
          <w:tab w:val="left" w:pos="960"/>
          <w:tab w:val="right" w:leader="dot" w:pos="9062"/>
        </w:tabs>
        <w:rPr>
          <w:rFonts w:ascii="Times New Roman" w:eastAsiaTheme="minorEastAsia" w:hAnsi="Times New Roman" w:cs="Times New Roman"/>
          <w:i/>
          <w:iCs/>
          <w:noProof/>
          <w:sz w:val="24"/>
          <w:szCs w:val="24"/>
        </w:rPr>
      </w:pPr>
      <w:hyperlink w:anchor="_Toc22494979" w:history="1">
        <w:r w:rsidRPr="000A1FAB">
          <w:rPr>
            <w:rStyle w:val="Hyperlnk"/>
            <w:rFonts w:ascii="Times New Roman" w:eastAsia="Times New Roman" w:hAnsi="Times New Roman" w:cs="Times New Roman"/>
            <w:noProof/>
          </w:rPr>
          <w:t>6.2</w:t>
        </w:r>
        <w:r w:rsidRPr="000A1FAB">
          <w:rPr>
            <w:rFonts w:ascii="Times New Roman" w:eastAsiaTheme="minorEastAsia" w:hAnsi="Times New Roman" w:cs="Times New Roman"/>
            <w:i/>
            <w:iCs/>
            <w:noProof/>
            <w:sz w:val="24"/>
            <w:szCs w:val="24"/>
          </w:rPr>
          <w:tab/>
        </w:r>
        <w:r w:rsidRPr="000A1FAB">
          <w:rPr>
            <w:rStyle w:val="Hyperlnk"/>
            <w:rFonts w:ascii="Times New Roman" w:eastAsia="Times New Roman" w:hAnsi="Times New Roman" w:cs="Times New Roman"/>
            <w:noProof/>
          </w:rPr>
          <w:t>Handlingsplaner</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_Toc22494979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10</w:t>
        </w:r>
        <w:r w:rsidRPr="000A1FAB">
          <w:rPr>
            <w:rFonts w:ascii="Times New Roman" w:hAnsi="Times New Roman" w:cs="Times New Roman"/>
            <w:noProof/>
            <w:webHidden/>
          </w:rPr>
          <w:fldChar w:fldCharType="end"/>
        </w:r>
      </w:hyperlink>
    </w:p>
    <w:p w14:paraId="124355C9" w14:textId="35C47ECE" w:rsidR="000A1FAB" w:rsidRPr="000A1FAB" w:rsidRDefault="000A1FAB">
      <w:pPr>
        <w:pStyle w:val="Innehll1"/>
        <w:tabs>
          <w:tab w:val="left" w:pos="480"/>
        </w:tabs>
        <w:rPr>
          <w:rFonts w:ascii="Times New Roman" w:eastAsiaTheme="minorEastAsia" w:hAnsi="Times New Roman" w:cs="Times New Roman"/>
          <w:b w:val="0"/>
          <w:bCs w:val="0"/>
          <w:noProof/>
          <w:lang w:bidi="ar-SA"/>
        </w:rPr>
      </w:pPr>
      <w:hyperlink w:anchor="_Toc22494980" w:history="1">
        <w:r w:rsidRPr="000A1FAB">
          <w:rPr>
            <w:rStyle w:val="Hyperlnk"/>
            <w:rFonts w:ascii="Times New Roman" w:eastAsia="Times New Roman" w:hAnsi="Times New Roman" w:cs="Times New Roman"/>
            <w:noProof/>
          </w:rPr>
          <w:t>7</w:t>
        </w:r>
        <w:r w:rsidRPr="000A1FAB">
          <w:rPr>
            <w:rFonts w:ascii="Times New Roman" w:eastAsiaTheme="minorEastAsia" w:hAnsi="Times New Roman" w:cs="Times New Roman"/>
            <w:b w:val="0"/>
            <w:bCs w:val="0"/>
            <w:noProof/>
            <w:lang w:bidi="ar-SA"/>
          </w:rPr>
          <w:tab/>
        </w:r>
        <w:r w:rsidRPr="000A1FAB">
          <w:rPr>
            <w:rStyle w:val="Hyperlnk"/>
            <w:rFonts w:ascii="Times New Roman" w:eastAsia="Times New Roman" w:hAnsi="Times New Roman" w:cs="Times New Roman"/>
            <w:noProof/>
          </w:rPr>
          <w:t>Kommunikation</w:t>
        </w:r>
        <w:r w:rsidRPr="000A1FAB">
          <w:rPr>
            <w:rFonts w:ascii="Times New Roman" w:hAnsi="Times New Roman" w:cs="Times New Roman"/>
            <w:noProof/>
            <w:webHidden/>
          </w:rPr>
          <w:tab/>
        </w:r>
        <w:r w:rsidRPr="000A1FAB">
          <w:rPr>
            <w:rFonts w:ascii="Times New Roman" w:hAnsi="Times New Roman" w:cs="Times New Roman"/>
            <w:noProof/>
            <w:webHidden/>
          </w:rPr>
          <w:fldChar w:fldCharType="begin"/>
        </w:r>
        <w:r w:rsidRPr="000A1FAB">
          <w:rPr>
            <w:rFonts w:ascii="Times New Roman" w:hAnsi="Times New Roman" w:cs="Times New Roman"/>
            <w:noProof/>
            <w:webHidden/>
          </w:rPr>
          <w:instrText xml:space="preserve"> PAGEREF _Toc22494980 \h </w:instrText>
        </w:r>
        <w:r w:rsidRPr="000A1FAB">
          <w:rPr>
            <w:rFonts w:ascii="Times New Roman" w:hAnsi="Times New Roman" w:cs="Times New Roman"/>
            <w:noProof/>
            <w:webHidden/>
          </w:rPr>
        </w:r>
        <w:r w:rsidRPr="000A1FAB">
          <w:rPr>
            <w:rFonts w:ascii="Times New Roman" w:hAnsi="Times New Roman" w:cs="Times New Roman"/>
            <w:noProof/>
            <w:webHidden/>
          </w:rPr>
          <w:fldChar w:fldCharType="separate"/>
        </w:r>
        <w:r w:rsidRPr="000A1FAB">
          <w:rPr>
            <w:rFonts w:ascii="Times New Roman" w:hAnsi="Times New Roman" w:cs="Times New Roman"/>
            <w:noProof/>
            <w:webHidden/>
          </w:rPr>
          <w:t>11</w:t>
        </w:r>
        <w:r w:rsidRPr="000A1FAB">
          <w:rPr>
            <w:rFonts w:ascii="Times New Roman" w:hAnsi="Times New Roman" w:cs="Times New Roman"/>
            <w:noProof/>
            <w:webHidden/>
          </w:rPr>
          <w:fldChar w:fldCharType="end"/>
        </w:r>
      </w:hyperlink>
    </w:p>
    <w:p w14:paraId="0E27B00A" w14:textId="3C3ECD59" w:rsidR="00D457EC" w:rsidRPr="000A1FAB" w:rsidRDefault="00D457EC">
      <w:pPr>
        <w:rPr>
          <w:rFonts w:ascii="Times New Roman" w:hAnsi="Times New Roman" w:cs="Times New Roman"/>
        </w:rPr>
      </w:pPr>
      <w:r w:rsidRPr="000A1FAB">
        <w:rPr>
          <w:rFonts w:ascii="Times New Roman" w:hAnsi="Times New Roman" w:cs="Times New Roman"/>
          <w:b/>
          <w:bCs/>
        </w:rPr>
        <w:fldChar w:fldCharType="end"/>
      </w:r>
    </w:p>
    <w:p w14:paraId="60061E4C" w14:textId="77777777" w:rsidR="007A4ACA" w:rsidRPr="000A1FAB" w:rsidRDefault="007A4ACA" w:rsidP="007A4ACA">
      <w:pPr>
        <w:pStyle w:val="Rubrik1"/>
        <w:numPr>
          <w:ilvl w:val="0"/>
          <w:numId w:val="0"/>
        </w:numPr>
        <w:rPr>
          <w:rFonts w:ascii="Times New Roman" w:hAnsi="Times New Roman" w:cs="Times New Roman"/>
          <w:b w:val="0"/>
          <w:sz w:val="24"/>
        </w:rPr>
        <w:sectPr w:rsidR="007A4ACA" w:rsidRPr="000A1FAB" w:rsidSect="00C2514E">
          <w:headerReference w:type="default" r:id="rId11"/>
          <w:footerReference w:type="default" r:id="rId12"/>
          <w:pgSz w:w="11906" w:h="16838"/>
          <w:pgMar w:top="1417" w:right="1417" w:bottom="1417" w:left="1417" w:header="708" w:footer="708" w:gutter="0"/>
          <w:pgNumType w:start="0"/>
          <w:cols w:space="708"/>
          <w:titlePg/>
          <w:docGrid w:linePitch="360"/>
        </w:sectPr>
      </w:pPr>
    </w:p>
    <w:p w14:paraId="35A94493" w14:textId="77777777" w:rsidR="007A4ACA" w:rsidRPr="000A1FAB" w:rsidRDefault="2BB717B7" w:rsidP="000A1FAB">
      <w:pPr>
        <w:pStyle w:val="Rubrik1"/>
        <w:rPr>
          <w:rFonts w:ascii="Times New Roman" w:hAnsi="Times New Roman" w:cs="Times New Roman"/>
        </w:rPr>
      </w:pPr>
      <w:bookmarkStart w:id="0" w:name="_Toc404600261"/>
      <w:bookmarkStart w:id="1" w:name="_Toc22494967"/>
      <w:r w:rsidRPr="000A1FAB">
        <w:rPr>
          <w:rFonts w:ascii="Times New Roman" w:hAnsi="Times New Roman" w:cs="Times New Roman"/>
        </w:rPr>
        <w:lastRenderedPageBreak/>
        <w:t>Inledning</w:t>
      </w:r>
      <w:bookmarkEnd w:id="0"/>
      <w:bookmarkEnd w:id="1"/>
    </w:p>
    <w:p w14:paraId="44EAFD9C" w14:textId="77777777" w:rsidR="007A4ACA" w:rsidRPr="000A1FAB" w:rsidRDefault="007A4ACA" w:rsidP="007A4ACA">
      <w:pPr>
        <w:rPr>
          <w:rFonts w:ascii="Times New Roman" w:hAnsi="Times New Roman" w:cs="Times New Roman"/>
          <w:highlight w:val="yellow"/>
        </w:rPr>
      </w:pPr>
    </w:p>
    <w:p w14:paraId="42D82247" w14:textId="12CAA27C" w:rsidR="003B0C7E" w:rsidRPr="000A1FAB" w:rsidRDefault="494A52BD" w:rsidP="494A52BD">
      <w:pPr>
        <w:pStyle w:val="Brdtext"/>
        <w:rPr>
          <w:rFonts w:ascii="Times New Roman" w:eastAsia="Times New Roman" w:hAnsi="Times New Roman" w:cs="Times New Roman"/>
        </w:rPr>
      </w:pPr>
      <w:r w:rsidRPr="000A1FAB">
        <w:rPr>
          <w:rFonts w:ascii="Times New Roman" w:eastAsia="Times New Roman" w:hAnsi="Times New Roman" w:cs="Times New Roman"/>
        </w:rPr>
        <w:t xml:space="preserve">Det dagliga arbetet vilar på förskolans och skolans värdegrund och förankrar grundläggande demokratiska värden och förhållningssätt. Personalen visar genom sitt förhållningssätt och handlingar allas lika värde och rättigheter. Det ska vara känt för alla att kränkande behandling inte accepteras i vår verksamhet. Personalen ansvarar för att barn, elever och föräldrar blir informerade och delaktiga i vårt arbete mot diskriminering och kränkande behandling. Personalen är tydlig och sätter gränser, reagerar och ingriper omedelbart vid alla former av kränkande behandling. All personal skall arbeta aktivt för att förhindra alla former av mobbning, rasism, trakasserier, diskriminering och kränkningar mellan barn-barn, </w:t>
      </w:r>
      <w:proofErr w:type="gramStart"/>
      <w:r w:rsidRPr="000A1FAB">
        <w:rPr>
          <w:rFonts w:ascii="Times New Roman" w:eastAsia="Times New Roman" w:hAnsi="Times New Roman" w:cs="Times New Roman"/>
        </w:rPr>
        <w:t>vuxen- barn</w:t>
      </w:r>
      <w:proofErr w:type="gramEnd"/>
      <w:r w:rsidRPr="000A1FAB">
        <w:rPr>
          <w:rFonts w:ascii="Times New Roman" w:eastAsia="Times New Roman" w:hAnsi="Times New Roman" w:cs="Times New Roman"/>
        </w:rPr>
        <w:t xml:space="preserve"> och vuxen- vuxen. Föräldrar, barn och personal skall vara delaktiga i arbetet. Skolan och förskolan har rutiner för att kartlägga, förebygga, åtgärda, följa upp, dokumentera och informera om arbetet med likabehandling. </w:t>
      </w:r>
    </w:p>
    <w:p w14:paraId="634B6C33" w14:textId="77777777" w:rsidR="007A4ACA" w:rsidRPr="000A1FAB" w:rsidRDefault="2BB717B7" w:rsidP="2BB717B7">
      <w:pPr>
        <w:pStyle w:val="Brdtext"/>
        <w:rPr>
          <w:rFonts w:ascii="Times New Roman" w:eastAsia="Times New Roman" w:hAnsi="Times New Roman" w:cs="Times New Roman"/>
        </w:rPr>
      </w:pPr>
      <w:proofErr w:type="spellStart"/>
      <w:r w:rsidRPr="000A1FAB">
        <w:rPr>
          <w:rFonts w:ascii="Times New Roman" w:eastAsia="Times New Roman" w:hAnsi="Times New Roman" w:cs="Times New Roman"/>
        </w:rPr>
        <w:t>Freinetskolan</w:t>
      </w:r>
      <w:proofErr w:type="spellEnd"/>
      <w:r w:rsidRPr="000A1FAB">
        <w:rPr>
          <w:rFonts w:ascii="Times New Roman" w:eastAsia="Times New Roman" w:hAnsi="Times New Roman" w:cs="Times New Roman"/>
        </w:rPr>
        <w:t xml:space="preserve"> Kastanjens likabehandlingsplan/plan mot kränkande behandling ska syfta till att främja barns och elevers lika rättigheter oavsett ålder, kön, etnisk tillhörighet, religion eller annan trosuppfattning, sexuell läggning, könsöverskridande identitet eller funktionshinder samt att förebygga och förhindra trakasserier och annan kränkande behandling. Skolans styrelse, rektor och personal tar avstånd från alla former av kränkningar och vill med denna plan arbeta för att förebygga och ingripa om kränkningar sker i vår verksamhet.</w:t>
      </w:r>
    </w:p>
    <w:p w14:paraId="3EA7A6CA" w14:textId="77777777" w:rsidR="007A4ACA" w:rsidRPr="000A1FAB" w:rsidRDefault="2BB717B7" w:rsidP="2BB717B7">
      <w:p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Se vidare:</w:t>
      </w:r>
    </w:p>
    <w:p w14:paraId="4B2ABC49" w14:textId="77777777" w:rsidR="00CF1E05" w:rsidRPr="000A1FAB" w:rsidRDefault="2BB717B7" w:rsidP="2BB717B7">
      <w:pPr>
        <w:numPr>
          <w:ilvl w:val="0"/>
          <w:numId w:val="28"/>
        </w:num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 xml:space="preserve">Lgr 11 </w:t>
      </w:r>
    </w:p>
    <w:p w14:paraId="2157CC74" w14:textId="77777777" w:rsidR="00CF1E05" w:rsidRPr="000A1FAB" w:rsidRDefault="2BB717B7" w:rsidP="2BB717B7">
      <w:pPr>
        <w:numPr>
          <w:ilvl w:val="0"/>
          <w:numId w:val="28"/>
        </w:num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LPFÖ-98</w:t>
      </w:r>
    </w:p>
    <w:p w14:paraId="6DA97A3F" w14:textId="77777777" w:rsidR="00CF1E05" w:rsidRPr="000A1FAB" w:rsidRDefault="2BB717B7" w:rsidP="2BB717B7">
      <w:pPr>
        <w:numPr>
          <w:ilvl w:val="0"/>
          <w:numId w:val="28"/>
        </w:num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 xml:space="preserve">FN:s konvention om barns rättigheter </w:t>
      </w:r>
    </w:p>
    <w:p w14:paraId="585CDFCD" w14:textId="77777777" w:rsidR="00CF1E05" w:rsidRPr="000A1FAB" w:rsidRDefault="2BB717B7" w:rsidP="2BB717B7">
      <w:pPr>
        <w:numPr>
          <w:ilvl w:val="0"/>
          <w:numId w:val="28"/>
        </w:num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 xml:space="preserve">Arbetsmiljölagen </w:t>
      </w:r>
    </w:p>
    <w:p w14:paraId="5778121A" w14:textId="77777777" w:rsidR="00CF1E05" w:rsidRPr="000A1FAB" w:rsidRDefault="2BB717B7" w:rsidP="2BB717B7">
      <w:pPr>
        <w:numPr>
          <w:ilvl w:val="0"/>
          <w:numId w:val="28"/>
        </w:num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 xml:space="preserve">Socialtjänstlagen </w:t>
      </w:r>
    </w:p>
    <w:p w14:paraId="5387044F" w14:textId="77777777" w:rsidR="007A4ACA" w:rsidRPr="000A1FAB" w:rsidRDefault="2BB717B7" w:rsidP="2BB717B7">
      <w:pPr>
        <w:numPr>
          <w:ilvl w:val="0"/>
          <w:numId w:val="28"/>
        </w:numPr>
        <w:autoSpaceDE w:val="0"/>
        <w:autoSpaceDN w:val="0"/>
        <w:adjustRightInd w:val="0"/>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Skollagen (SFS 2010:800)</w:t>
      </w:r>
    </w:p>
    <w:p w14:paraId="4B94D5A5" w14:textId="77777777" w:rsidR="00CF1E05" w:rsidRPr="000A1FAB" w:rsidRDefault="00CF1E05" w:rsidP="00CF1E05">
      <w:pPr>
        <w:autoSpaceDE w:val="0"/>
        <w:autoSpaceDN w:val="0"/>
        <w:adjustRightInd w:val="0"/>
        <w:ind w:left="720"/>
        <w:rPr>
          <w:rFonts w:ascii="Times New Roman" w:hAnsi="Times New Roman" w:cs="Times New Roman"/>
          <w:sz w:val="24"/>
          <w:szCs w:val="24"/>
        </w:rPr>
      </w:pPr>
    </w:p>
    <w:p w14:paraId="5D33E44E" w14:textId="77777777" w:rsidR="007A4ACA" w:rsidRPr="000A1FAB" w:rsidRDefault="2BB717B7" w:rsidP="000A1FAB">
      <w:pPr>
        <w:pStyle w:val="Rubrik2"/>
        <w:rPr>
          <w:rFonts w:ascii="Times New Roman" w:hAnsi="Times New Roman" w:cs="Times New Roman"/>
        </w:rPr>
      </w:pPr>
      <w:bookmarkStart w:id="2" w:name="_Toc404600262"/>
      <w:bookmarkStart w:id="3" w:name="_Toc22494968"/>
      <w:r w:rsidRPr="000A1FAB">
        <w:rPr>
          <w:rFonts w:ascii="Times New Roman" w:hAnsi="Times New Roman" w:cs="Times New Roman"/>
        </w:rPr>
        <w:t>Vad är kränkande behandling?</w:t>
      </w:r>
      <w:bookmarkEnd w:id="2"/>
      <w:bookmarkEnd w:id="3"/>
    </w:p>
    <w:p w14:paraId="274CDEDD" w14:textId="77777777"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Den som kränker någon kränker därmed principen om alla människors lika värde. Kränkningen är ett uttryck för makt och förtryck. Det är inte alltid handlingen i sig som är kränkande utan hur den upplevs. Den som berättar att hon eller han känner sig kränkt ska tas på allvar. Därför är individens subjektiva upplevelse en viktig utgångspunkt i definitionen av kränkande behandling.</w:t>
      </w:r>
    </w:p>
    <w:p w14:paraId="460A98D9" w14:textId="77777777" w:rsidR="007A4ACA" w:rsidRPr="000A1FAB" w:rsidRDefault="2BB717B7" w:rsidP="000A1FAB">
      <w:pPr>
        <w:pStyle w:val="Rubrik3"/>
        <w:numPr>
          <w:ilvl w:val="0"/>
          <w:numId w:val="0"/>
        </w:numPr>
        <w:ind w:firstLine="360"/>
        <w:rPr>
          <w:rFonts w:ascii="Times New Roman" w:hAnsi="Times New Roman" w:cs="Times New Roman"/>
        </w:rPr>
      </w:pPr>
      <w:bookmarkStart w:id="4" w:name="_Toc404600263"/>
      <w:bookmarkStart w:id="5" w:name="_Toc22494969"/>
      <w:r w:rsidRPr="000A1FAB">
        <w:rPr>
          <w:rFonts w:ascii="Times New Roman" w:hAnsi="Times New Roman" w:cs="Times New Roman"/>
        </w:rPr>
        <w:t>Exempel på kränkningar</w:t>
      </w:r>
      <w:bookmarkEnd w:id="4"/>
      <w:bookmarkEnd w:id="5"/>
    </w:p>
    <w:p w14:paraId="29E23E61" w14:textId="77777777" w:rsidR="007A4ACA" w:rsidRPr="000A1FAB" w:rsidRDefault="2BB717B7" w:rsidP="2BB717B7">
      <w:pPr>
        <w:numPr>
          <w:ilvl w:val="0"/>
          <w:numId w:val="6"/>
        </w:numPr>
        <w:rPr>
          <w:rFonts w:ascii="Times New Roman" w:eastAsia="Times New Roman" w:hAnsi="Times New Roman" w:cs="Times New Roman"/>
        </w:rPr>
      </w:pPr>
      <w:r w:rsidRPr="000A1FAB">
        <w:rPr>
          <w:rFonts w:ascii="Times New Roman" w:eastAsia="Times New Roman" w:hAnsi="Times New Roman" w:cs="Times New Roman"/>
          <w:b/>
          <w:bCs/>
        </w:rPr>
        <w:t>Tyst kränkning</w:t>
      </w:r>
      <w:r w:rsidRPr="000A1FAB">
        <w:rPr>
          <w:rFonts w:ascii="Times New Roman" w:eastAsia="Times New Roman" w:hAnsi="Times New Roman" w:cs="Times New Roman"/>
        </w:rPr>
        <w:t>: Himla med ögonen, titta snett på någon, kasta menande blickar mellan varandra, göra miner, sucka, tystna, vända ryggen till, inte svara på tilltal, behandla någon som luft.</w:t>
      </w:r>
    </w:p>
    <w:p w14:paraId="2C355501" w14:textId="77777777" w:rsidR="007A4ACA" w:rsidRPr="000A1FAB" w:rsidRDefault="2BB717B7" w:rsidP="2BB717B7">
      <w:pPr>
        <w:numPr>
          <w:ilvl w:val="0"/>
          <w:numId w:val="6"/>
        </w:numPr>
        <w:rPr>
          <w:rFonts w:ascii="Times New Roman" w:eastAsia="Times New Roman" w:hAnsi="Times New Roman" w:cs="Times New Roman"/>
        </w:rPr>
      </w:pPr>
      <w:r w:rsidRPr="000A1FAB">
        <w:rPr>
          <w:rFonts w:ascii="Times New Roman" w:eastAsia="Times New Roman" w:hAnsi="Times New Roman" w:cs="Times New Roman"/>
          <w:b/>
          <w:bCs/>
        </w:rPr>
        <w:lastRenderedPageBreak/>
        <w:t>Verbal kränkning</w:t>
      </w:r>
      <w:r w:rsidRPr="000A1FAB">
        <w:rPr>
          <w:rFonts w:ascii="Times New Roman" w:eastAsia="Times New Roman" w:hAnsi="Times New Roman" w:cs="Times New Roman"/>
        </w:rPr>
        <w:t xml:space="preserve">: Viska, sprida rykten, ”snacka skit”, reta, förolämpa, håna, härma, hota, utpressa, anmärka på t.ex. kläder eller frisyr, kommenterar allt den utsatte gör eller säger, hånskratta, ”skämta” eller busringa, avbryta, lägga sig i när någon </w:t>
      </w:r>
      <w:proofErr w:type="gramStart"/>
      <w:r w:rsidRPr="000A1FAB">
        <w:rPr>
          <w:rFonts w:ascii="Times New Roman" w:eastAsia="Times New Roman" w:hAnsi="Times New Roman" w:cs="Times New Roman"/>
        </w:rPr>
        <w:t>pratar..</w:t>
      </w:r>
      <w:proofErr w:type="gramEnd"/>
    </w:p>
    <w:p w14:paraId="114E879F" w14:textId="77777777" w:rsidR="007A4ACA" w:rsidRPr="000A1FAB" w:rsidRDefault="2BB717B7" w:rsidP="2BB717B7">
      <w:pPr>
        <w:numPr>
          <w:ilvl w:val="0"/>
          <w:numId w:val="6"/>
        </w:numPr>
        <w:rPr>
          <w:rFonts w:ascii="Times New Roman" w:eastAsia="Times New Roman" w:hAnsi="Times New Roman" w:cs="Times New Roman"/>
        </w:rPr>
      </w:pPr>
      <w:r w:rsidRPr="000A1FAB">
        <w:rPr>
          <w:rFonts w:ascii="Times New Roman" w:eastAsia="Times New Roman" w:hAnsi="Times New Roman" w:cs="Times New Roman"/>
          <w:b/>
          <w:bCs/>
        </w:rPr>
        <w:t>Fysisk kränkning</w:t>
      </w:r>
      <w:r w:rsidRPr="000A1FAB">
        <w:rPr>
          <w:rFonts w:ascii="Times New Roman" w:eastAsia="Times New Roman" w:hAnsi="Times New Roman" w:cs="Times New Roman"/>
        </w:rPr>
        <w:t>: ”Råka” knuffa någon, stå i vägen, krokben, slå igen dörren framför näsan, gömma saker, ta saker, fasthållning, slag, sparkar.</w:t>
      </w:r>
    </w:p>
    <w:p w14:paraId="62309931" w14:textId="40474310" w:rsidR="007A4ACA" w:rsidRPr="000A1FAB" w:rsidRDefault="494A52BD" w:rsidP="494A52BD">
      <w:pPr>
        <w:numPr>
          <w:ilvl w:val="0"/>
          <w:numId w:val="6"/>
        </w:numPr>
        <w:rPr>
          <w:rFonts w:ascii="Times New Roman" w:eastAsia="Times New Roman" w:hAnsi="Times New Roman" w:cs="Times New Roman"/>
        </w:rPr>
      </w:pPr>
      <w:r w:rsidRPr="000A1FAB">
        <w:rPr>
          <w:rFonts w:ascii="Times New Roman" w:eastAsia="Times New Roman" w:hAnsi="Times New Roman" w:cs="Times New Roman"/>
          <w:b/>
          <w:bCs/>
        </w:rPr>
        <w:t>Text- och bilder</w:t>
      </w:r>
      <w:r w:rsidRPr="000A1FAB">
        <w:rPr>
          <w:rFonts w:ascii="Times New Roman" w:eastAsia="Times New Roman" w:hAnsi="Times New Roman" w:cs="Times New Roman"/>
        </w:rPr>
        <w:t xml:space="preserve">: Skicka kränkande lappar, klottra, skicka elaka sms, mms, snaps, på internetforum, </w:t>
      </w:r>
      <w:proofErr w:type="gramStart"/>
      <w:r w:rsidRPr="000A1FAB">
        <w:rPr>
          <w:rFonts w:ascii="Times New Roman" w:eastAsia="Times New Roman" w:hAnsi="Times New Roman" w:cs="Times New Roman"/>
        </w:rPr>
        <w:t>social medier</w:t>
      </w:r>
      <w:proofErr w:type="gramEnd"/>
      <w:r w:rsidRPr="000A1FAB">
        <w:rPr>
          <w:rFonts w:ascii="Times New Roman" w:eastAsia="Times New Roman" w:hAnsi="Times New Roman" w:cs="Times New Roman"/>
        </w:rPr>
        <w:t xml:space="preserve"> eller e-postmeddelanden. Fota emot någons vilja, lägga ut bilder på sociala medier eller internet.</w:t>
      </w:r>
    </w:p>
    <w:p w14:paraId="17918FC1" w14:textId="77777777" w:rsidR="00CF1E05" w:rsidRPr="000A1FAB" w:rsidRDefault="2BB717B7" w:rsidP="2BB717B7">
      <w:pPr>
        <w:numPr>
          <w:ilvl w:val="0"/>
          <w:numId w:val="6"/>
        </w:numPr>
        <w:rPr>
          <w:rFonts w:ascii="Times New Roman" w:eastAsia="Times New Roman" w:hAnsi="Times New Roman" w:cs="Times New Roman"/>
        </w:rPr>
      </w:pPr>
      <w:r w:rsidRPr="000A1FAB">
        <w:rPr>
          <w:rFonts w:ascii="Times New Roman" w:eastAsia="Times New Roman" w:hAnsi="Times New Roman" w:cs="Times New Roman"/>
          <w:b/>
          <w:bCs/>
        </w:rPr>
        <w:t>Sexuell kränkning</w:t>
      </w:r>
      <w:r w:rsidRPr="000A1FAB">
        <w:rPr>
          <w:rFonts w:ascii="Times New Roman" w:eastAsia="Times New Roman" w:hAnsi="Times New Roman" w:cs="Times New Roman"/>
        </w:rPr>
        <w:t>: Ställa intima frågor, använda ord med sexuell anspelning, sexistiska kommentarer. Att ta på någon mot dennes vilja.</w:t>
      </w:r>
    </w:p>
    <w:p w14:paraId="284D76DE" w14:textId="77777777" w:rsidR="007A4ACA" w:rsidRPr="000A1FAB" w:rsidRDefault="2BB717B7" w:rsidP="000A1FAB">
      <w:pPr>
        <w:pStyle w:val="Rubrik1"/>
        <w:rPr>
          <w:rFonts w:ascii="Times New Roman" w:hAnsi="Times New Roman" w:cs="Times New Roman"/>
        </w:rPr>
      </w:pPr>
      <w:bookmarkStart w:id="6" w:name="_Toc404600264"/>
      <w:bookmarkStart w:id="7" w:name="_Toc22494970"/>
      <w:r w:rsidRPr="000A1FAB">
        <w:rPr>
          <w:rFonts w:ascii="Times New Roman" w:hAnsi="Times New Roman" w:cs="Times New Roman"/>
        </w:rPr>
        <w:t>Vår vision</w:t>
      </w:r>
      <w:bookmarkEnd w:id="6"/>
      <w:bookmarkEnd w:id="7"/>
    </w:p>
    <w:p w14:paraId="4C1CBB59" w14:textId="77777777" w:rsidR="007A4ACA" w:rsidRPr="000A1FAB" w:rsidRDefault="2BB717B7" w:rsidP="2BB717B7">
      <w:pPr>
        <w:rPr>
          <w:rFonts w:ascii="Times New Roman" w:eastAsia="Times New Roman" w:hAnsi="Times New Roman" w:cs="Times New Roman"/>
        </w:rPr>
      </w:pPr>
      <w:proofErr w:type="spellStart"/>
      <w:r w:rsidRPr="000A1FAB">
        <w:rPr>
          <w:rFonts w:ascii="Times New Roman" w:eastAsia="Times New Roman" w:hAnsi="Times New Roman" w:cs="Times New Roman"/>
        </w:rPr>
        <w:t>Freinetskolan</w:t>
      </w:r>
      <w:proofErr w:type="spellEnd"/>
      <w:r w:rsidRPr="000A1FAB">
        <w:rPr>
          <w:rFonts w:ascii="Times New Roman" w:eastAsia="Times New Roman" w:hAnsi="Times New Roman" w:cs="Times New Roman"/>
        </w:rPr>
        <w:t xml:space="preserve"> Kastanjen är en mångkulturell skola, där vi vill att alla, oavsett kön, etnisk tillhörighet, religion eller annan trosuppfattning, sexuell läggning eller funktionshinder ska känna sig välkomna. På </w:t>
      </w:r>
      <w:proofErr w:type="spellStart"/>
      <w:r w:rsidRPr="000A1FAB">
        <w:rPr>
          <w:rFonts w:ascii="Times New Roman" w:eastAsia="Times New Roman" w:hAnsi="Times New Roman" w:cs="Times New Roman"/>
        </w:rPr>
        <w:t>Freinetskolan</w:t>
      </w:r>
      <w:proofErr w:type="spellEnd"/>
      <w:r w:rsidRPr="000A1FAB">
        <w:rPr>
          <w:rFonts w:ascii="Times New Roman" w:eastAsia="Times New Roman" w:hAnsi="Times New Roman" w:cs="Times New Roman"/>
        </w:rPr>
        <w:t xml:space="preserve"> Kastanjen vill vi också att alla, elever, föräldrar och personal ska känna sig trygga, respekterade och uppskattade.  Ingen rasism, främlingsfientlighet eller diskriminering på grund av exempelvis kön, etnisk tillhörighet, religion eller annan trosuppfattning, sexuell läggning eller funktionshinder ska förekomma på </w:t>
      </w:r>
      <w:proofErr w:type="spellStart"/>
      <w:r w:rsidRPr="000A1FAB">
        <w:rPr>
          <w:rFonts w:ascii="Times New Roman" w:eastAsia="Times New Roman" w:hAnsi="Times New Roman" w:cs="Times New Roman"/>
        </w:rPr>
        <w:t>Freinetskolan</w:t>
      </w:r>
      <w:proofErr w:type="spellEnd"/>
      <w:r w:rsidRPr="000A1FAB">
        <w:rPr>
          <w:rFonts w:ascii="Times New Roman" w:eastAsia="Times New Roman" w:hAnsi="Times New Roman" w:cs="Times New Roman"/>
        </w:rPr>
        <w:t xml:space="preserve"> Kastanjen.</w:t>
      </w:r>
    </w:p>
    <w:p w14:paraId="02B05C3A" w14:textId="2905A2B5" w:rsidR="007A4ACA"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b/>
          <w:bCs/>
        </w:rPr>
        <w:t xml:space="preserve">Kartläggning och nulägesanalys: </w:t>
      </w:r>
      <w:r w:rsidRPr="000A1FAB">
        <w:rPr>
          <w:rFonts w:ascii="Times New Roman" w:eastAsia="Times New Roman" w:hAnsi="Times New Roman" w:cs="Times New Roman"/>
        </w:rPr>
        <w:t>För att förebygga och motverka diskriminering, trakasserier och kränkande behandling görs en aktuell kartläggning och nulägesanalys i juni månad varje år. Årets kartläggning grundar sig på enkät från trygghetsgruppen, elev- och personalenkäter som görs under våren varje läsår samt skyddsronder och trygghetsvandringar. Till kommande plan görs en översikt över vad som framkommit under läsåret samt vilka åtgärder som behöver göras under kommande läsår för att förhindra diskriminering och kränkande behandling.</w:t>
      </w:r>
    </w:p>
    <w:p w14:paraId="1CD58CC0" w14:textId="77777777" w:rsidR="007A4ACA" w:rsidRPr="000A1FAB" w:rsidRDefault="2BB717B7" w:rsidP="000A1FAB">
      <w:pPr>
        <w:pStyle w:val="Rubrik2"/>
        <w:rPr>
          <w:rFonts w:ascii="Times New Roman" w:hAnsi="Times New Roman" w:cs="Times New Roman"/>
        </w:rPr>
      </w:pPr>
      <w:bookmarkStart w:id="8" w:name="_Toc404600265"/>
      <w:bookmarkStart w:id="9" w:name="_Toc22494971"/>
      <w:r w:rsidRPr="000A1FAB">
        <w:rPr>
          <w:rFonts w:ascii="Times New Roman" w:hAnsi="Times New Roman" w:cs="Times New Roman"/>
        </w:rPr>
        <w:t>Aktiviteter för att kartlägga</w:t>
      </w:r>
      <w:bookmarkEnd w:id="8"/>
      <w:bookmarkEnd w:id="9"/>
    </w:p>
    <w:p w14:paraId="5738066E" w14:textId="195C59E6"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 xml:space="preserve">Följande aktiviteter utförs vid kartläggningen: </w:t>
      </w:r>
      <w:bookmarkStart w:id="10" w:name="_GoBack"/>
      <w:bookmarkEnd w:id="10"/>
    </w:p>
    <w:p w14:paraId="79B10F14" w14:textId="4A706EFF" w:rsidR="007A4ACA"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b/>
          <w:bCs/>
        </w:rPr>
        <w:t>Trygghetsvandringar med elever från Trygghetsgruppen</w:t>
      </w:r>
      <w:r w:rsidRPr="000A1FAB">
        <w:rPr>
          <w:rFonts w:ascii="Times New Roman" w:eastAsia="Times New Roman" w:hAnsi="Times New Roman" w:cs="Times New Roman"/>
        </w:rPr>
        <w:t xml:space="preserve"> (november och maj).</w:t>
      </w:r>
      <w:r w:rsidR="2BB717B7" w:rsidRPr="000A1FAB">
        <w:rPr>
          <w:rFonts w:ascii="Times New Roman" w:hAnsi="Times New Roman" w:cs="Times New Roman"/>
        </w:rPr>
        <w:br/>
      </w:r>
      <w:r w:rsidRPr="000A1FAB">
        <w:rPr>
          <w:rFonts w:ascii="Times New Roman" w:eastAsia="Times New Roman" w:hAnsi="Times New Roman" w:cs="Times New Roman"/>
        </w:rPr>
        <w:t xml:space="preserve">Eleverna tittar på tryggheten i skolan, på skolgården och i skolans kringmiljö. Sammanställningen av skolans riskområden lämnas in för bearbetning av Trygghetsgruppen. </w:t>
      </w:r>
      <w:r w:rsidR="2BB717B7" w:rsidRPr="000A1FAB">
        <w:rPr>
          <w:rFonts w:ascii="Times New Roman" w:hAnsi="Times New Roman" w:cs="Times New Roman"/>
        </w:rPr>
        <w:br/>
      </w:r>
      <w:r w:rsidRPr="000A1FAB">
        <w:rPr>
          <w:rFonts w:ascii="Times New Roman" w:eastAsia="Times New Roman" w:hAnsi="Times New Roman" w:cs="Times New Roman"/>
          <w:b/>
          <w:bCs/>
        </w:rPr>
        <w:t>Ansvarig</w:t>
      </w:r>
      <w:r w:rsidRPr="000A1FAB">
        <w:rPr>
          <w:rFonts w:ascii="Times New Roman" w:eastAsia="Times New Roman" w:hAnsi="Times New Roman" w:cs="Times New Roman"/>
        </w:rPr>
        <w:t>: Kurator</w:t>
      </w:r>
    </w:p>
    <w:p w14:paraId="75447834" w14:textId="74DCE1EF" w:rsidR="007A4ACA"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b/>
          <w:bCs/>
        </w:rPr>
        <w:t>Skyddsrond</w:t>
      </w:r>
      <w:r w:rsidRPr="000A1FAB">
        <w:rPr>
          <w:rFonts w:ascii="Times New Roman" w:eastAsia="Times New Roman" w:hAnsi="Times New Roman" w:cs="Times New Roman"/>
        </w:rPr>
        <w:t xml:space="preserve"> (oktober)</w:t>
      </w:r>
      <w:r w:rsidR="2BB717B7" w:rsidRPr="000A1FAB">
        <w:rPr>
          <w:rFonts w:ascii="Times New Roman" w:hAnsi="Times New Roman" w:cs="Times New Roman"/>
        </w:rPr>
        <w:br/>
      </w:r>
      <w:r w:rsidRPr="000A1FAB">
        <w:rPr>
          <w:rFonts w:ascii="Times New Roman" w:eastAsia="Times New Roman" w:hAnsi="Times New Roman" w:cs="Times New Roman"/>
        </w:rPr>
        <w:t>En skyddsrond med skolledning, elevskyddsombud, skyddsombud samt företrädare för fastigheten görs årligen för att bl. a upptäcka och kartlägga riskmiljöer. Sammanställningen lämnas in för bearbetning av rektor.</w:t>
      </w:r>
      <w:r w:rsidR="2BB717B7" w:rsidRPr="000A1FAB">
        <w:rPr>
          <w:rFonts w:ascii="Times New Roman" w:hAnsi="Times New Roman" w:cs="Times New Roman"/>
        </w:rPr>
        <w:br/>
      </w:r>
      <w:r w:rsidRPr="000A1FAB">
        <w:rPr>
          <w:rFonts w:ascii="Times New Roman" w:eastAsia="Times New Roman" w:hAnsi="Times New Roman" w:cs="Times New Roman"/>
          <w:b/>
          <w:bCs/>
        </w:rPr>
        <w:t>Ansvarig</w:t>
      </w:r>
      <w:r w:rsidRPr="000A1FAB">
        <w:rPr>
          <w:rFonts w:ascii="Times New Roman" w:eastAsia="Times New Roman" w:hAnsi="Times New Roman" w:cs="Times New Roman"/>
        </w:rPr>
        <w:t>: Rektor</w:t>
      </w:r>
    </w:p>
    <w:p w14:paraId="3FE7BA1C" w14:textId="37170741" w:rsidR="007A4ACA" w:rsidRPr="000A1FAB" w:rsidRDefault="2BB717B7" w:rsidP="2BB717B7">
      <w:pPr>
        <w:numPr>
          <w:ilvl w:val="0"/>
          <w:numId w:val="7"/>
        </w:numPr>
        <w:rPr>
          <w:rFonts w:ascii="Times New Roman" w:eastAsia="Times New Roman" w:hAnsi="Times New Roman" w:cs="Times New Roman"/>
        </w:rPr>
      </w:pPr>
      <w:r w:rsidRPr="000A1FAB">
        <w:rPr>
          <w:rFonts w:ascii="Times New Roman" w:eastAsia="Times New Roman" w:hAnsi="Times New Roman" w:cs="Times New Roman"/>
          <w:b/>
          <w:bCs/>
        </w:rPr>
        <w:t xml:space="preserve">Trivselenkät </w:t>
      </w:r>
      <w:r w:rsidRPr="000A1FAB">
        <w:rPr>
          <w:rFonts w:ascii="Times New Roman" w:eastAsia="Times New Roman" w:hAnsi="Times New Roman" w:cs="Times New Roman"/>
        </w:rPr>
        <w:t>(oktober och april)</w:t>
      </w:r>
      <w:r w:rsidR="007A4ACA" w:rsidRPr="000A1FAB">
        <w:rPr>
          <w:rFonts w:ascii="Times New Roman" w:hAnsi="Times New Roman" w:cs="Times New Roman"/>
        </w:rPr>
        <w:br/>
      </w:r>
      <w:r w:rsidRPr="000A1FAB">
        <w:rPr>
          <w:rFonts w:ascii="Times New Roman" w:eastAsia="Times New Roman" w:hAnsi="Times New Roman" w:cs="Times New Roman"/>
        </w:rPr>
        <w:t xml:space="preserve">Varje vår görs </w:t>
      </w:r>
      <w:r w:rsidR="007830C4" w:rsidRPr="000A1FAB">
        <w:rPr>
          <w:rFonts w:ascii="Times New Roman" w:eastAsia="Times New Roman" w:hAnsi="Times New Roman" w:cs="Times New Roman"/>
        </w:rPr>
        <w:t xml:space="preserve">två </w:t>
      </w:r>
      <w:r w:rsidRPr="000A1FAB">
        <w:rPr>
          <w:rFonts w:ascii="Times New Roman" w:eastAsia="Times New Roman" w:hAnsi="Times New Roman" w:cs="Times New Roman"/>
        </w:rPr>
        <w:t>elevenkät</w:t>
      </w:r>
      <w:r w:rsidR="007830C4" w:rsidRPr="000A1FAB">
        <w:rPr>
          <w:rFonts w:ascii="Times New Roman" w:eastAsia="Times New Roman" w:hAnsi="Times New Roman" w:cs="Times New Roman"/>
        </w:rPr>
        <w:t>er</w:t>
      </w:r>
      <w:r w:rsidRPr="000A1FAB">
        <w:rPr>
          <w:rFonts w:ascii="Times New Roman" w:eastAsia="Times New Roman" w:hAnsi="Times New Roman" w:cs="Times New Roman"/>
        </w:rPr>
        <w:t xml:space="preserve"> där eleverna bland annat svarar på frågor kring trygghet, trivsel och förekomst av kränkande behandling. Under våren får även föräldrar och personal besvara enkäter.</w:t>
      </w:r>
      <w:r w:rsidR="007A4ACA" w:rsidRPr="000A1FAB">
        <w:rPr>
          <w:rFonts w:ascii="Times New Roman" w:hAnsi="Times New Roman" w:cs="Times New Roman"/>
        </w:rPr>
        <w:br/>
      </w:r>
      <w:r w:rsidRPr="000A1FAB">
        <w:rPr>
          <w:rFonts w:ascii="Times New Roman" w:eastAsia="Times New Roman" w:hAnsi="Times New Roman" w:cs="Times New Roman"/>
        </w:rPr>
        <w:lastRenderedPageBreak/>
        <w:t>Resultaten av enkäterna sammanställs och utvärderas så att de kan ligga till grund för kommande läsårs arbete med likabehandlingsplanen/planen mot kränkande behandling. Sammanställningen av kartläggningen tas upp med alla elever och personal på skolan.</w:t>
      </w:r>
      <w:r w:rsidR="007A4ACA" w:rsidRPr="000A1FAB">
        <w:rPr>
          <w:rFonts w:ascii="Times New Roman" w:hAnsi="Times New Roman" w:cs="Times New Roman"/>
        </w:rPr>
        <w:br/>
      </w:r>
      <w:r w:rsidRPr="000A1FAB">
        <w:rPr>
          <w:rFonts w:ascii="Times New Roman" w:eastAsia="Times New Roman" w:hAnsi="Times New Roman" w:cs="Times New Roman"/>
          <w:b/>
          <w:bCs/>
        </w:rPr>
        <w:t>Ansvarig</w:t>
      </w:r>
      <w:r w:rsidRPr="000A1FAB">
        <w:rPr>
          <w:rFonts w:ascii="Times New Roman" w:eastAsia="Times New Roman" w:hAnsi="Times New Roman" w:cs="Times New Roman"/>
        </w:rPr>
        <w:t xml:space="preserve">: Rektor, </w:t>
      </w:r>
      <w:r w:rsidR="007830C4" w:rsidRPr="000A1FAB">
        <w:rPr>
          <w:rFonts w:ascii="Times New Roman" w:eastAsia="Times New Roman" w:hAnsi="Times New Roman" w:cs="Times New Roman"/>
        </w:rPr>
        <w:t>mentorer</w:t>
      </w:r>
      <w:r w:rsidRPr="000A1FAB">
        <w:rPr>
          <w:rFonts w:ascii="Times New Roman" w:eastAsia="Times New Roman" w:hAnsi="Times New Roman" w:cs="Times New Roman"/>
        </w:rPr>
        <w:t xml:space="preserve">, Trygghetsgruppen. </w:t>
      </w:r>
    </w:p>
    <w:p w14:paraId="10083FBF" w14:textId="77777777" w:rsidR="007A4ACA" w:rsidRPr="000A1FAB" w:rsidRDefault="2BB717B7" w:rsidP="2BB717B7">
      <w:pPr>
        <w:numPr>
          <w:ilvl w:val="0"/>
          <w:numId w:val="7"/>
        </w:numPr>
        <w:rPr>
          <w:rFonts w:ascii="Times New Roman" w:eastAsia="Times New Roman" w:hAnsi="Times New Roman" w:cs="Times New Roman"/>
        </w:rPr>
      </w:pPr>
      <w:r w:rsidRPr="000A1FAB">
        <w:rPr>
          <w:rFonts w:ascii="Times New Roman" w:eastAsia="Times New Roman" w:hAnsi="Times New Roman" w:cs="Times New Roman"/>
          <w:b/>
          <w:bCs/>
        </w:rPr>
        <w:t>Samtal med mentor/klasslärare</w:t>
      </w:r>
      <w:r w:rsidR="007A4ACA" w:rsidRPr="000A1FAB">
        <w:rPr>
          <w:rFonts w:ascii="Times New Roman" w:hAnsi="Times New Roman" w:cs="Times New Roman"/>
        </w:rPr>
        <w:br/>
      </w:r>
      <w:r w:rsidRPr="000A1FAB">
        <w:rPr>
          <w:rFonts w:ascii="Times New Roman" w:eastAsia="Times New Roman" w:hAnsi="Times New Roman" w:cs="Times New Roman"/>
        </w:rPr>
        <w:t xml:space="preserve">Alla elever har återkommande samtal med mentor/klasslärare där stämningen i klassen/skolan, den personliga skolsituationen och även grundläggande värden diskuteras. Om någon elev har behov av hjälp eller stöd tar mentorn/klassläraren upp det med Elevhälsoteamet.        </w:t>
      </w:r>
      <w:r w:rsidRPr="000A1FAB">
        <w:rPr>
          <w:rFonts w:ascii="Times New Roman" w:eastAsia="Times New Roman" w:hAnsi="Times New Roman" w:cs="Times New Roman"/>
          <w:b/>
          <w:bCs/>
        </w:rPr>
        <w:t>Ansvarig</w:t>
      </w:r>
      <w:r w:rsidRPr="000A1FAB">
        <w:rPr>
          <w:rFonts w:ascii="Times New Roman" w:eastAsia="Times New Roman" w:hAnsi="Times New Roman" w:cs="Times New Roman"/>
        </w:rPr>
        <w:t>: Klasslärare/mentor</w:t>
      </w:r>
    </w:p>
    <w:p w14:paraId="3DEEC669" w14:textId="77777777" w:rsidR="007A4ACA" w:rsidRPr="000A1FAB" w:rsidRDefault="007A4ACA" w:rsidP="007A4ACA">
      <w:pPr>
        <w:pStyle w:val="Rubrik2"/>
        <w:numPr>
          <w:ilvl w:val="0"/>
          <w:numId w:val="0"/>
        </w:numPr>
        <w:ind w:left="576"/>
        <w:rPr>
          <w:rFonts w:ascii="Times New Roman" w:hAnsi="Times New Roman" w:cs="Times New Roman"/>
          <w:sz w:val="24"/>
          <w:szCs w:val="24"/>
        </w:rPr>
      </w:pPr>
    </w:p>
    <w:p w14:paraId="2C8DDFE3" w14:textId="77777777" w:rsidR="007A4ACA" w:rsidRPr="000A1FAB" w:rsidRDefault="2BB717B7" w:rsidP="000A1FAB">
      <w:pPr>
        <w:pStyle w:val="Rubrik2"/>
        <w:rPr>
          <w:rFonts w:ascii="Times New Roman" w:hAnsi="Times New Roman" w:cs="Times New Roman"/>
        </w:rPr>
      </w:pPr>
      <w:bookmarkStart w:id="11" w:name="_Toc404600266"/>
      <w:bookmarkStart w:id="12" w:name="_Toc22494972"/>
      <w:r w:rsidRPr="000A1FAB">
        <w:rPr>
          <w:rFonts w:ascii="Times New Roman" w:hAnsi="Times New Roman" w:cs="Times New Roman"/>
        </w:rPr>
        <w:t>Att tänka på vid kartläggningen</w:t>
      </w:r>
      <w:bookmarkEnd w:id="11"/>
      <w:bookmarkEnd w:id="12"/>
    </w:p>
    <w:p w14:paraId="5B9FBA58" w14:textId="77777777" w:rsidR="007A4ACA" w:rsidRPr="000A1FAB" w:rsidRDefault="007A4ACA" w:rsidP="007A4ACA">
      <w:pPr>
        <w:spacing w:line="240" w:lineRule="auto"/>
        <w:rPr>
          <w:rFonts w:ascii="Times New Roman" w:hAnsi="Times New Roman" w:cs="Times New Roman"/>
        </w:rPr>
      </w:pPr>
      <w:r w:rsidRPr="000A1FAB">
        <w:rPr>
          <w:rFonts w:ascii="Times New Roman" w:hAnsi="Times New Roman" w:cs="Times New Roman"/>
        </w:rPr>
        <w:t xml:space="preserve">               </w:t>
      </w:r>
    </w:p>
    <w:p w14:paraId="6AFD3857" w14:textId="77777777" w:rsidR="007A4ACA" w:rsidRPr="000A1FAB" w:rsidRDefault="2BB717B7" w:rsidP="2BB717B7">
      <w:pPr>
        <w:spacing w:line="240" w:lineRule="auto"/>
        <w:rPr>
          <w:rFonts w:ascii="Times New Roman" w:eastAsia="Times New Roman" w:hAnsi="Times New Roman" w:cs="Times New Roman"/>
        </w:rPr>
      </w:pPr>
      <w:r w:rsidRPr="000A1FAB">
        <w:rPr>
          <w:rFonts w:ascii="Times New Roman" w:eastAsia="Times New Roman" w:hAnsi="Times New Roman" w:cs="Times New Roman"/>
        </w:rPr>
        <w:t xml:space="preserve">              Följande beaktas vid kartläggningen:</w:t>
      </w:r>
    </w:p>
    <w:p w14:paraId="79C01C11"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Lokalerna</w:t>
      </w:r>
      <w:r w:rsidRPr="000A1FAB">
        <w:rPr>
          <w:rFonts w:ascii="Times New Roman" w:eastAsia="Times New Roman" w:hAnsi="Times New Roman" w:cs="Times New Roman"/>
        </w:rPr>
        <w:t xml:space="preserve"> – finns det ställen på skolan där eleverna är mer utsatta än på andra ställen?  </w:t>
      </w:r>
    </w:p>
    <w:p w14:paraId="5F58D40F"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Genusperspektivet</w:t>
      </w:r>
      <w:r w:rsidRPr="000A1FAB">
        <w:rPr>
          <w:rFonts w:ascii="Times New Roman" w:eastAsia="Times New Roman" w:hAnsi="Times New Roman" w:cs="Times New Roman"/>
        </w:rPr>
        <w:t xml:space="preserve"> – är vi genusneutrala i vårt bemötande av eleverna? </w:t>
      </w:r>
    </w:p>
    <w:p w14:paraId="5FDA3B1F" w14:textId="77777777" w:rsidR="007A4ACA" w:rsidRPr="000A1FAB" w:rsidRDefault="2BB717B7" w:rsidP="2BB717B7">
      <w:pPr>
        <w:numPr>
          <w:ilvl w:val="0"/>
          <w:numId w:val="8"/>
        </w:numPr>
        <w:spacing w:line="240" w:lineRule="auto"/>
        <w:rPr>
          <w:rFonts w:ascii="Times New Roman" w:eastAsia="Times New Roman" w:hAnsi="Times New Roman" w:cs="Times New Roman"/>
          <w:b/>
          <w:bCs/>
        </w:rPr>
      </w:pPr>
      <w:r w:rsidRPr="000A1FAB">
        <w:rPr>
          <w:rFonts w:ascii="Times New Roman" w:eastAsia="Times New Roman" w:hAnsi="Times New Roman" w:cs="Times New Roman"/>
          <w:b/>
          <w:bCs/>
        </w:rPr>
        <w:t xml:space="preserve">Studieklimat, psykosocial och fysisk studiemiljö </w:t>
      </w:r>
    </w:p>
    <w:p w14:paraId="6E0FB8AA"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Organisation</w:t>
      </w:r>
      <w:r w:rsidRPr="000A1FAB">
        <w:rPr>
          <w:rFonts w:ascii="Times New Roman" w:eastAsia="Times New Roman" w:hAnsi="Times New Roman" w:cs="Times New Roman"/>
        </w:rPr>
        <w:t xml:space="preserve"> – finns det diskriminerande aspekter i vår organisation? </w:t>
      </w:r>
    </w:p>
    <w:p w14:paraId="702FE354"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Läromedel</w:t>
      </w:r>
      <w:r w:rsidRPr="000A1FAB">
        <w:rPr>
          <w:rFonts w:ascii="Times New Roman" w:eastAsia="Times New Roman" w:hAnsi="Times New Roman" w:cs="Times New Roman"/>
        </w:rPr>
        <w:t xml:space="preserve"> – är de värdeneutrala vad gäller diskrimineringsgrunderna? </w:t>
      </w:r>
    </w:p>
    <w:p w14:paraId="5A10E760"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Tidningar/litteratur</w:t>
      </w:r>
      <w:r w:rsidRPr="000A1FAB">
        <w:rPr>
          <w:rFonts w:ascii="Times New Roman" w:eastAsia="Times New Roman" w:hAnsi="Times New Roman" w:cs="Times New Roman"/>
        </w:rPr>
        <w:t xml:space="preserve"> – vilka har vi på skolan? </w:t>
      </w:r>
    </w:p>
    <w:p w14:paraId="61E9E603"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 xml:space="preserve">Attityder och </w:t>
      </w:r>
      <w:proofErr w:type="spellStart"/>
      <w:r w:rsidRPr="000A1FAB">
        <w:rPr>
          <w:rFonts w:ascii="Times New Roman" w:eastAsia="Times New Roman" w:hAnsi="Times New Roman" w:cs="Times New Roman"/>
          <w:b/>
          <w:bCs/>
        </w:rPr>
        <w:t>ordbruk</w:t>
      </w:r>
      <w:proofErr w:type="spellEnd"/>
      <w:r w:rsidRPr="000A1FAB">
        <w:rPr>
          <w:rFonts w:ascii="Times New Roman" w:eastAsia="Times New Roman" w:hAnsi="Times New Roman" w:cs="Times New Roman"/>
        </w:rPr>
        <w:t xml:space="preserve"> – könsord mm </w:t>
      </w:r>
    </w:p>
    <w:p w14:paraId="6301D4E2"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Främlingsfientlighet</w:t>
      </w:r>
      <w:r w:rsidRPr="000A1FAB">
        <w:rPr>
          <w:rFonts w:ascii="Times New Roman" w:eastAsia="Times New Roman" w:hAnsi="Times New Roman" w:cs="Times New Roman"/>
        </w:rPr>
        <w:t xml:space="preserve"> – attityder </w:t>
      </w:r>
    </w:p>
    <w:p w14:paraId="0497B26D"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Undervisningen</w:t>
      </w:r>
      <w:r w:rsidRPr="000A1FAB">
        <w:rPr>
          <w:rFonts w:ascii="Times New Roman" w:eastAsia="Times New Roman" w:hAnsi="Times New Roman" w:cs="Times New Roman"/>
        </w:rPr>
        <w:t xml:space="preserve"> – följer den våra grundläggande värden? </w:t>
      </w:r>
    </w:p>
    <w:p w14:paraId="4A2ABC8E" w14:textId="0EB3FD4C" w:rsidR="007A4ACA" w:rsidRPr="000A1FAB" w:rsidRDefault="494A52BD" w:rsidP="494A52BD">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Prao-platserna</w:t>
      </w:r>
      <w:r w:rsidRPr="000A1FAB">
        <w:rPr>
          <w:rFonts w:ascii="Times New Roman" w:eastAsia="Times New Roman" w:hAnsi="Times New Roman" w:cs="Times New Roman"/>
        </w:rPr>
        <w:t xml:space="preserve"> – har alla elever samma tillgång till praktikplats oavsett kön, funktionshinder, etnisk tillhörighet mm.</w:t>
      </w:r>
    </w:p>
    <w:p w14:paraId="7EE32BE9"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Schemaläggning</w:t>
      </w:r>
      <w:r w:rsidRPr="000A1FAB">
        <w:rPr>
          <w:rFonts w:ascii="Times New Roman" w:eastAsia="Times New Roman" w:hAnsi="Times New Roman" w:cs="Times New Roman"/>
        </w:rPr>
        <w:t xml:space="preserve"> – kan det finnas aspekter i schemaläggningen som är diskrimineringsgrundande, t ex prov på en religiös högtid? </w:t>
      </w:r>
    </w:p>
    <w:p w14:paraId="58A445FA"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Utvecklingssamtal</w:t>
      </w:r>
      <w:r w:rsidRPr="000A1FAB">
        <w:rPr>
          <w:rFonts w:ascii="Times New Roman" w:eastAsia="Times New Roman" w:hAnsi="Times New Roman" w:cs="Times New Roman"/>
        </w:rPr>
        <w:t xml:space="preserve"> – planerar vi in dem med hänsyn till religiösa högtider?</w:t>
      </w:r>
    </w:p>
    <w:p w14:paraId="5DC49F1E"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Föräldramöten</w:t>
      </w:r>
      <w:r w:rsidRPr="000A1FAB">
        <w:rPr>
          <w:rFonts w:ascii="Times New Roman" w:eastAsia="Times New Roman" w:hAnsi="Times New Roman" w:cs="Times New Roman"/>
        </w:rPr>
        <w:t xml:space="preserve"> - planerar vi in dem med hänsyn till religiösa högtider?</w:t>
      </w:r>
    </w:p>
    <w:p w14:paraId="23F9D3CD"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Presentationer</w:t>
      </w:r>
      <w:r w:rsidRPr="000A1FAB">
        <w:rPr>
          <w:rFonts w:ascii="Times New Roman" w:eastAsia="Times New Roman" w:hAnsi="Times New Roman" w:cs="Times New Roman"/>
        </w:rPr>
        <w:t xml:space="preserve"> - planerar vi in dem med hänsyn till religiösa högtider?</w:t>
      </w:r>
    </w:p>
    <w:p w14:paraId="29E47A1E"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Betygsättning</w:t>
      </w:r>
      <w:r w:rsidRPr="000A1FAB">
        <w:rPr>
          <w:rFonts w:ascii="Times New Roman" w:eastAsia="Times New Roman" w:hAnsi="Times New Roman" w:cs="Times New Roman"/>
        </w:rPr>
        <w:t xml:space="preserve"> – är den neutral och objektiv? </w:t>
      </w:r>
    </w:p>
    <w:p w14:paraId="4E4584EE" w14:textId="77777777" w:rsidR="007A4ACA" w:rsidRPr="000A1FAB" w:rsidRDefault="2BB717B7" w:rsidP="2BB717B7">
      <w:pPr>
        <w:numPr>
          <w:ilvl w:val="0"/>
          <w:numId w:val="8"/>
        </w:numPr>
        <w:spacing w:line="240" w:lineRule="auto"/>
        <w:rPr>
          <w:rFonts w:ascii="Times New Roman" w:eastAsia="Times New Roman" w:hAnsi="Times New Roman" w:cs="Times New Roman"/>
        </w:rPr>
      </w:pPr>
      <w:r w:rsidRPr="000A1FAB">
        <w:rPr>
          <w:rFonts w:ascii="Times New Roman" w:eastAsia="Times New Roman" w:hAnsi="Times New Roman" w:cs="Times New Roman"/>
          <w:b/>
          <w:bCs/>
        </w:rPr>
        <w:t xml:space="preserve">Kränkningar via Internet, SMS </w:t>
      </w:r>
      <w:r w:rsidRPr="000A1FAB">
        <w:rPr>
          <w:rFonts w:ascii="Times New Roman" w:eastAsia="Times New Roman" w:hAnsi="Times New Roman" w:cs="Times New Roman"/>
        </w:rPr>
        <w:t xml:space="preserve">mm – finns det på vår skola? </w:t>
      </w:r>
    </w:p>
    <w:p w14:paraId="2490B9D7" w14:textId="6EBBAF71" w:rsidR="007A4ACA" w:rsidRPr="000A1FAB" w:rsidRDefault="000A1FAB" w:rsidP="000A1FAB">
      <w:pPr>
        <w:pStyle w:val="Rubrik1"/>
        <w:rPr>
          <w:rFonts w:ascii="Times New Roman" w:hAnsi="Times New Roman" w:cs="Times New Roman"/>
        </w:rPr>
      </w:pPr>
      <w:r w:rsidRPr="000A1FAB">
        <w:rPr>
          <w:rFonts w:ascii="Times New Roman" w:hAnsi="Times New Roman" w:cs="Times New Roman"/>
        </w:rPr>
        <w:lastRenderedPageBreak/>
        <w:t>Kartläggning och analys</w:t>
      </w:r>
    </w:p>
    <w:p w14:paraId="44F89B90" w14:textId="77777777"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Mot bakgrund av de åtgärder som framkommit vid utvärdering upprättas en åtgärdsplan för kommande läsår. Planen innehåller vem som ansvarar för olika åtgärder.</w:t>
      </w:r>
    </w:p>
    <w:p w14:paraId="01F1E26B" w14:textId="3447E607" w:rsidR="0080347F" w:rsidRPr="000A1FAB" w:rsidRDefault="2BB717B7" w:rsidP="000A1FAB">
      <w:pPr>
        <w:pStyle w:val="Rubrik2"/>
        <w:rPr>
          <w:rFonts w:ascii="Times New Roman" w:hAnsi="Times New Roman" w:cs="Times New Roman"/>
        </w:rPr>
      </w:pPr>
      <w:bookmarkStart w:id="13" w:name="_Toc404600268"/>
      <w:bookmarkStart w:id="14" w:name="_Toc22494974"/>
      <w:r w:rsidRPr="000A1FAB">
        <w:rPr>
          <w:rFonts w:ascii="Times New Roman" w:hAnsi="Times New Roman" w:cs="Times New Roman"/>
        </w:rPr>
        <w:t>Kartläggning och nulägesanalys inför läsår 201</w:t>
      </w:r>
      <w:r w:rsidR="00202020" w:rsidRPr="000A1FAB">
        <w:rPr>
          <w:rFonts w:ascii="Times New Roman" w:hAnsi="Times New Roman" w:cs="Times New Roman"/>
        </w:rPr>
        <w:t>9</w:t>
      </w:r>
      <w:r w:rsidRPr="000A1FAB">
        <w:rPr>
          <w:rFonts w:ascii="Times New Roman" w:hAnsi="Times New Roman" w:cs="Times New Roman"/>
        </w:rPr>
        <w:t>/20</w:t>
      </w:r>
      <w:bookmarkEnd w:id="13"/>
      <w:r w:rsidR="00202020" w:rsidRPr="000A1FAB">
        <w:rPr>
          <w:rFonts w:ascii="Times New Roman" w:hAnsi="Times New Roman" w:cs="Times New Roman"/>
        </w:rPr>
        <w:t>20</w:t>
      </w:r>
      <w:bookmarkEnd w:id="14"/>
    </w:p>
    <w:p w14:paraId="7A13FBF4" w14:textId="5842805A" w:rsidR="00202020" w:rsidRPr="000A1FAB" w:rsidRDefault="2BB717B7" w:rsidP="00202020">
      <w:pPr>
        <w:rPr>
          <w:rFonts w:ascii="Times New Roman" w:eastAsia="Times New Roman" w:hAnsi="Times New Roman" w:cs="Times New Roman"/>
        </w:rPr>
      </w:pPr>
      <w:r w:rsidRPr="000A1FAB">
        <w:rPr>
          <w:rFonts w:ascii="Times New Roman" w:eastAsia="Times New Roman" w:hAnsi="Times New Roman" w:cs="Times New Roman"/>
        </w:rPr>
        <w:t>Efter utvärderingen av fjolårets Likabehandlingsplan framkom följande synpunkter:</w:t>
      </w:r>
    </w:p>
    <w:p w14:paraId="048CACEF" w14:textId="77777777" w:rsidR="00E46399" w:rsidRPr="000A1FAB" w:rsidRDefault="2BB717B7" w:rsidP="00E46399">
      <w:pPr>
        <w:pStyle w:val="Frgadlista-dekorfrg11"/>
        <w:spacing w:line="360" w:lineRule="auto"/>
        <w:ind w:left="0"/>
        <w:rPr>
          <w:rFonts w:ascii="Times New Roman" w:eastAsia="Times New Roman" w:hAnsi="Times New Roman"/>
          <w:b/>
          <w:bCs/>
        </w:rPr>
      </w:pPr>
      <w:r w:rsidRPr="000A1FAB">
        <w:rPr>
          <w:rFonts w:ascii="Times New Roman" w:eastAsia="Times New Roman" w:hAnsi="Times New Roman"/>
          <w:b/>
          <w:bCs/>
        </w:rPr>
        <w:t>Arbete med likabehandlingsplanen</w:t>
      </w:r>
    </w:p>
    <w:p w14:paraId="7A5FF523" w14:textId="056BCB32" w:rsidR="00ED6150" w:rsidRPr="000A1FAB" w:rsidRDefault="494A52BD" w:rsidP="494A52BD">
      <w:pPr>
        <w:widowControl w:val="0"/>
        <w:autoSpaceDE w:val="0"/>
        <w:autoSpaceDN w:val="0"/>
        <w:adjustRightInd w:val="0"/>
        <w:spacing w:after="0" w:line="240" w:lineRule="auto"/>
        <w:rPr>
          <w:rFonts w:ascii="Times New Roman" w:eastAsia="Times New Roman" w:hAnsi="Times New Roman" w:cs="Times New Roman"/>
        </w:rPr>
      </w:pPr>
      <w:r w:rsidRPr="000A1FAB">
        <w:rPr>
          <w:rFonts w:ascii="Times New Roman" w:eastAsia="Times New Roman" w:hAnsi="Times New Roman" w:cs="Times New Roman"/>
        </w:rPr>
        <w:t xml:space="preserve">På högstadiet har personalen under läsåret haft tre fokusområden som de har arbetat med: </w:t>
      </w:r>
    </w:p>
    <w:p w14:paraId="1C730D3C" w14:textId="2372600A" w:rsidR="494A52BD" w:rsidRPr="000A1FAB" w:rsidRDefault="494A52BD" w:rsidP="494A52BD">
      <w:pPr>
        <w:spacing w:after="0" w:line="240" w:lineRule="auto"/>
        <w:rPr>
          <w:rFonts w:ascii="Times New Roman" w:eastAsia="Times New Roman" w:hAnsi="Times New Roman" w:cs="Times New Roman"/>
        </w:rPr>
      </w:pPr>
    </w:p>
    <w:p w14:paraId="600ABEA5" w14:textId="08FE230D" w:rsidR="00ED6150" w:rsidRPr="000A1FAB" w:rsidRDefault="494A52BD" w:rsidP="494A52BD">
      <w:pPr>
        <w:pStyle w:val="Liststycke"/>
        <w:widowControl w:val="0"/>
        <w:numPr>
          <w:ilvl w:val="0"/>
          <w:numId w:val="1"/>
        </w:numPr>
        <w:autoSpaceDE w:val="0"/>
        <w:autoSpaceDN w:val="0"/>
        <w:adjustRightInd w:val="0"/>
        <w:spacing w:after="0" w:line="240" w:lineRule="auto"/>
        <w:rPr>
          <w:rFonts w:ascii="Times New Roman" w:hAnsi="Times New Roman" w:cs="Times New Roman"/>
          <w:b/>
          <w:bCs/>
          <w:lang w:eastAsia="ja-JP" w:bidi="ar-SA"/>
        </w:rPr>
      </w:pPr>
      <w:r w:rsidRPr="000A1FAB">
        <w:rPr>
          <w:rFonts w:ascii="Times New Roman" w:hAnsi="Times New Roman" w:cs="Times New Roman"/>
          <w:lang w:eastAsia="ja-JP" w:bidi="ar-SA"/>
        </w:rPr>
        <w:t>Ordning i klassen, arbetsro och punktlighet. </w:t>
      </w:r>
    </w:p>
    <w:p w14:paraId="1740B668" w14:textId="25EFEB51" w:rsidR="00ED6150" w:rsidRPr="000A1FAB" w:rsidRDefault="494A52BD" w:rsidP="494A52BD">
      <w:pPr>
        <w:pStyle w:val="Liststycke"/>
        <w:widowControl w:val="0"/>
        <w:numPr>
          <w:ilvl w:val="0"/>
          <w:numId w:val="1"/>
        </w:numPr>
        <w:autoSpaceDE w:val="0"/>
        <w:autoSpaceDN w:val="0"/>
        <w:adjustRightInd w:val="0"/>
        <w:spacing w:after="0" w:line="240" w:lineRule="auto"/>
        <w:rPr>
          <w:rFonts w:ascii="Times New Roman" w:hAnsi="Times New Roman" w:cs="Times New Roman"/>
          <w:b/>
          <w:bCs/>
          <w:lang w:eastAsia="ja-JP" w:bidi="ar-SA"/>
        </w:rPr>
      </w:pPr>
      <w:r w:rsidRPr="000A1FAB">
        <w:rPr>
          <w:rFonts w:ascii="Times New Roman" w:hAnsi="Times New Roman" w:cs="Times New Roman"/>
          <w:lang w:eastAsia="ja-JP" w:bidi="ar-SA"/>
        </w:rPr>
        <w:t>Kunskapsutveckling. </w:t>
      </w:r>
    </w:p>
    <w:p w14:paraId="49C66270" w14:textId="53E50F8D" w:rsidR="004241B0" w:rsidRPr="000A1FAB" w:rsidRDefault="494A52BD" w:rsidP="494A52BD">
      <w:pPr>
        <w:pStyle w:val="Frgadlista-dekorfrg11"/>
        <w:numPr>
          <w:ilvl w:val="0"/>
          <w:numId w:val="1"/>
        </w:numPr>
        <w:spacing w:line="360" w:lineRule="auto"/>
        <w:rPr>
          <w:rFonts w:ascii="Times New Roman" w:hAnsi="Times New Roman"/>
          <w:b/>
          <w:bCs/>
          <w:lang w:eastAsia="ja-JP"/>
        </w:rPr>
      </w:pPr>
      <w:r w:rsidRPr="000A1FAB">
        <w:rPr>
          <w:rFonts w:ascii="Times New Roman" w:hAnsi="Times New Roman"/>
          <w:lang w:eastAsia="ja-JP"/>
        </w:rPr>
        <w:t>Empati och samverkan, med ledorden; ansvar, respekt och medmänsklighet.</w:t>
      </w:r>
    </w:p>
    <w:p w14:paraId="5E863C43" w14:textId="26A9EA2C" w:rsidR="004241B0" w:rsidRPr="000A1FAB" w:rsidRDefault="494A52BD" w:rsidP="494A52BD">
      <w:pPr>
        <w:pStyle w:val="Frgadlista-dekorfrg11"/>
        <w:numPr>
          <w:ilvl w:val="0"/>
          <w:numId w:val="1"/>
        </w:numPr>
        <w:spacing w:line="360" w:lineRule="auto"/>
        <w:rPr>
          <w:rFonts w:ascii="Times New Roman" w:hAnsi="Times New Roman"/>
          <w:b/>
          <w:bCs/>
          <w:lang w:eastAsia="ja-JP"/>
        </w:rPr>
      </w:pPr>
      <w:r w:rsidRPr="000A1FAB">
        <w:rPr>
          <w:rFonts w:ascii="Times New Roman" w:hAnsi="Times New Roman"/>
          <w:lang w:eastAsia="ja-JP"/>
        </w:rPr>
        <w:t xml:space="preserve">Språkbruket.  </w:t>
      </w:r>
    </w:p>
    <w:p w14:paraId="460788ED" w14:textId="60FDC95F" w:rsidR="004241B0" w:rsidRPr="000A1FAB" w:rsidRDefault="003264BB" w:rsidP="00ED6150">
      <w:pPr>
        <w:pStyle w:val="Frgadlista-dekorfrg11"/>
        <w:spacing w:line="360" w:lineRule="auto"/>
        <w:ind w:left="0"/>
        <w:rPr>
          <w:rFonts w:ascii="Times New Roman" w:hAnsi="Times New Roman"/>
          <w:lang w:eastAsia="ja-JP"/>
        </w:rPr>
      </w:pPr>
      <w:r w:rsidRPr="000A1FAB">
        <w:rPr>
          <w:rFonts w:ascii="Times New Roman" w:hAnsi="Times New Roman"/>
          <w:lang w:eastAsia="ja-JP"/>
        </w:rPr>
        <w:t xml:space="preserve">Genom samtal, konsekvenstänk, gruppstärkande övningar och positiv förstärkning får eleverna redskap för att handskas med dessa punkter. </w:t>
      </w:r>
      <w:r w:rsidR="004241B0" w:rsidRPr="000A1FAB">
        <w:rPr>
          <w:rFonts w:ascii="Times New Roman" w:hAnsi="Times New Roman"/>
          <w:lang w:eastAsia="ja-JP"/>
        </w:rPr>
        <w:t xml:space="preserve">Personalen har strävat efter att se varje elev som </w:t>
      </w:r>
      <w:r w:rsidR="00041656" w:rsidRPr="000A1FAB">
        <w:rPr>
          <w:rFonts w:ascii="Times New Roman" w:hAnsi="Times New Roman"/>
          <w:lang w:eastAsia="ja-JP"/>
        </w:rPr>
        <w:t xml:space="preserve">en </w:t>
      </w:r>
      <w:r w:rsidR="004241B0" w:rsidRPr="000A1FAB">
        <w:rPr>
          <w:rFonts w:ascii="Times New Roman" w:hAnsi="Times New Roman"/>
          <w:lang w:eastAsia="ja-JP"/>
        </w:rPr>
        <w:t xml:space="preserve">unik person samt att bygga tillitsfulla relationer mellan alla individer. Under läsåret har personalen arbetat med att varje grupp ska känna samhörighet inom gruppen, detta ses som grunden till att varje elev ska känna sig trygg i gruppen. Syftet har varit att stärka eleverna i deras kontakt med skolan och med omvärlden utanför för att ha en tilltro till en positiv framtid. </w:t>
      </w:r>
    </w:p>
    <w:p w14:paraId="3897A96E" w14:textId="77777777" w:rsidR="00F6513C" w:rsidRPr="000A1FAB" w:rsidRDefault="00F6513C" w:rsidP="00ED6150">
      <w:pPr>
        <w:pStyle w:val="Frgadlista-dekorfrg11"/>
        <w:spacing w:line="360" w:lineRule="auto"/>
        <w:ind w:left="0"/>
        <w:rPr>
          <w:rFonts w:ascii="Times New Roman" w:hAnsi="Times New Roman"/>
          <w:lang w:eastAsia="ja-JP"/>
        </w:rPr>
      </w:pPr>
    </w:p>
    <w:p w14:paraId="2D4BC597" w14:textId="2D569754" w:rsidR="00F6513C" w:rsidRPr="000A1FAB" w:rsidRDefault="00F6513C" w:rsidP="00ED6150">
      <w:pPr>
        <w:pStyle w:val="Frgadlista-dekorfrg11"/>
        <w:spacing w:line="360" w:lineRule="auto"/>
        <w:ind w:left="0"/>
        <w:rPr>
          <w:rFonts w:ascii="Times New Roman" w:hAnsi="Times New Roman"/>
          <w:lang w:eastAsia="ja-JP"/>
        </w:rPr>
      </w:pPr>
      <w:r w:rsidRPr="000A1FAB">
        <w:rPr>
          <w:rFonts w:ascii="Times New Roman" w:hAnsi="Times New Roman"/>
          <w:lang w:eastAsia="ja-JP"/>
        </w:rPr>
        <w:t xml:space="preserve">Under läsåret har lärarna gjort både kort- och långsiktiga handlingsplaner för såväl enskilda klasser som individer och följt upp dem systematiskt. Dessa har syftat till ordning i klassrummet, arbetsro, empati och kunskapsutveckling samt betonat vikten av respektfullt uppförande och ansvarstagande. Under årets gång har de reviderats beroende på utveckling i högstadiet. </w:t>
      </w:r>
    </w:p>
    <w:p w14:paraId="2A1CCCC2" w14:textId="77777777" w:rsidR="004241B0" w:rsidRPr="000A1FAB" w:rsidRDefault="004241B0" w:rsidP="00ED6150">
      <w:pPr>
        <w:pStyle w:val="Frgadlista-dekorfrg11"/>
        <w:spacing w:line="360" w:lineRule="auto"/>
        <w:ind w:left="0"/>
        <w:rPr>
          <w:rFonts w:ascii="Times New Roman" w:hAnsi="Times New Roman"/>
          <w:lang w:eastAsia="ja-JP"/>
        </w:rPr>
      </w:pPr>
    </w:p>
    <w:p w14:paraId="5AF2B215" w14:textId="1E20900E" w:rsidR="00ED6150" w:rsidRPr="000A1FAB" w:rsidRDefault="00ED6150" w:rsidP="00ED6150">
      <w:pPr>
        <w:pStyle w:val="Frgadlista-dekorfrg11"/>
        <w:spacing w:line="360" w:lineRule="auto"/>
        <w:ind w:left="0"/>
        <w:rPr>
          <w:rFonts w:ascii="Times New Roman" w:hAnsi="Times New Roman"/>
          <w:lang w:eastAsia="ja-JP"/>
        </w:rPr>
      </w:pPr>
      <w:r w:rsidRPr="000A1FAB">
        <w:rPr>
          <w:rFonts w:ascii="Times New Roman" w:hAnsi="Times New Roman"/>
          <w:lang w:eastAsia="ja-JP"/>
        </w:rPr>
        <w:t>Utifrån</w:t>
      </w:r>
      <w:r w:rsidR="00B74C7B" w:rsidRPr="000A1FAB">
        <w:rPr>
          <w:rFonts w:ascii="Times New Roman" w:hAnsi="Times New Roman"/>
          <w:lang w:eastAsia="ja-JP"/>
        </w:rPr>
        <w:t xml:space="preserve"> dessa övergripande</w:t>
      </w:r>
      <w:r w:rsidRPr="000A1FAB">
        <w:rPr>
          <w:rFonts w:ascii="Times New Roman" w:hAnsi="Times New Roman"/>
          <w:lang w:eastAsia="ja-JP"/>
        </w:rPr>
        <w:t xml:space="preserve"> huvudområden har personalgruppen </w:t>
      </w:r>
      <w:r w:rsidR="00793280" w:rsidRPr="000A1FAB">
        <w:rPr>
          <w:rFonts w:ascii="Times New Roman" w:hAnsi="Times New Roman"/>
          <w:lang w:eastAsia="ja-JP"/>
        </w:rPr>
        <w:t xml:space="preserve">på högstadiet </w:t>
      </w:r>
      <w:r w:rsidRPr="000A1FAB">
        <w:rPr>
          <w:rFonts w:ascii="Times New Roman" w:hAnsi="Times New Roman"/>
          <w:lang w:eastAsia="ja-JP"/>
        </w:rPr>
        <w:t>arbetat för att minska skolk och förseningar, arbetat för att motivera eleverna till</w:t>
      </w:r>
      <w:r w:rsidR="00E46399" w:rsidRPr="000A1FAB">
        <w:rPr>
          <w:rFonts w:ascii="Times New Roman" w:hAnsi="Times New Roman"/>
          <w:lang w:eastAsia="ja-JP"/>
        </w:rPr>
        <w:t xml:space="preserve"> att</w:t>
      </w:r>
      <w:r w:rsidRPr="000A1FAB">
        <w:rPr>
          <w:rFonts w:ascii="Times New Roman" w:hAnsi="Times New Roman"/>
          <w:lang w:eastAsia="ja-JP"/>
        </w:rPr>
        <w:t xml:space="preserve"> engagera sig i sin </w:t>
      </w:r>
      <w:r w:rsidR="00BC68F7" w:rsidRPr="000A1FAB">
        <w:rPr>
          <w:rFonts w:ascii="Times New Roman" w:hAnsi="Times New Roman"/>
          <w:lang w:eastAsia="ja-JP"/>
        </w:rPr>
        <w:t>egen</w:t>
      </w:r>
      <w:r w:rsidRPr="000A1FAB">
        <w:rPr>
          <w:rFonts w:ascii="Times New Roman" w:hAnsi="Times New Roman"/>
          <w:lang w:eastAsia="ja-JP"/>
        </w:rPr>
        <w:t xml:space="preserve"> kunskapsutveckling och lärande, samt att respektera klassrummet som arbetsplats både för eleven själv och klasskamraterna. </w:t>
      </w:r>
      <w:r w:rsidR="0009587C" w:rsidRPr="000A1FAB">
        <w:rPr>
          <w:rFonts w:ascii="Times New Roman" w:hAnsi="Times New Roman"/>
          <w:lang w:eastAsia="ja-JP"/>
        </w:rPr>
        <w:t xml:space="preserve"> Utfallet har varit att eleverna har fått möjligheten att växa i ansvarstagandet, samt i respektfullt och empatiskt beteende. </w:t>
      </w:r>
      <w:r w:rsidR="00BC68F7" w:rsidRPr="000A1FAB">
        <w:rPr>
          <w:rFonts w:ascii="Times New Roman" w:hAnsi="Times New Roman"/>
          <w:lang w:eastAsia="ja-JP"/>
        </w:rPr>
        <w:t xml:space="preserve">De tre klasserna på högstadiet har varit olika varandra i sin dynamik vilket har gjort att respektive mentorer har arbetat på </w:t>
      </w:r>
      <w:r w:rsidR="004241B0" w:rsidRPr="000A1FAB">
        <w:rPr>
          <w:rFonts w:ascii="Times New Roman" w:hAnsi="Times New Roman"/>
          <w:lang w:eastAsia="ja-JP"/>
        </w:rPr>
        <w:t>olika sätt för att främja de</w:t>
      </w:r>
      <w:r w:rsidR="00BC68F7" w:rsidRPr="000A1FAB">
        <w:rPr>
          <w:rFonts w:ascii="Times New Roman" w:hAnsi="Times New Roman"/>
          <w:lang w:eastAsia="ja-JP"/>
        </w:rPr>
        <w:t xml:space="preserve"> ovanstående punkterna. Specialläraren har lagt fokus på elever som har varit i behov av särskilt stöd. </w:t>
      </w:r>
    </w:p>
    <w:p w14:paraId="1FD81511" w14:textId="55274C44" w:rsidR="0053207A" w:rsidRPr="000A1FAB" w:rsidRDefault="0053207A" w:rsidP="494A52BD">
      <w:pPr>
        <w:pStyle w:val="Frgadlista-dekorfrg11"/>
        <w:spacing w:line="360" w:lineRule="auto"/>
        <w:ind w:left="0"/>
        <w:rPr>
          <w:rFonts w:ascii="Times New Roman" w:eastAsia="Times New Roman" w:hAnsi="Times New Roman"/>
        </w:rPr>
      </w:pPr>
    </w:p>
    <w:p w14:paraId="43601636" w14:textId="2DE7EE18" w:rsidR="00AE6163" w:rsidRPr="000A1FAB" w:rsidRDefault="004050C6" w:rsidP="2BB717B7">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På mellanstadiet har personalgruppen arbetat främjande genom att åka bort på lägerskolor, arbeta åldersblandat, haft grupparbeten som har utvecklat samarbete mellan eleverna. Man har diskuterat djupa frågor vilket medför</w:t>
      </w:r>
      <w:r w:rsidR="00E46399" w:rsidRPr="000A1FAB">
        <w:rPr>
          <w:rFonts w:ascii="Times New Roman" w:eastAsia="Times New Roman" w:hAnsi="Times New Roman"/>
        </w:rPr>
        <w:t>t</w:t>
      </w:r>
      <w:r w:rsidRPr="000A1FAB">
        <w:rPr>
          <w:rFonts w:ascii="Times New Roman" w:eastAsia="Times New Roman" w:hAnsi="Times New Roman"/>
        </w:rPr>
        <w:t xml:space="preserve"> en acceptans för olikheter. Elevinflytandet har fortsatt under året genom att </w:t>
      </w:r>
      <w:r w:rsidRPr="000A1FAB">
        <w:rPr>
          <w:rFonts w:ascii="Times New Roman" w:eastAsia="Times New Roman" w:hAnsi="Times New Roman"/>
        </w:rPr>
        <w:lastRenderedPageBreak/>
        <w:t>eleverna har haft en fotbollsdag, innebandyturnering och en baddag i badhuset</w:t>
      </w:r>
      <w:r w:rsidR="00442C99" w:rsidRPr="000A1FAB">
        <w:rPr>
          <w:rFonts w:ascii="Times New Roman" w:eastAsia="Times New Roman" w:hAnsi="Times New Roman"/>
        </w:rPr>
        <w:t>, samt veckovisa klassråd</w:t>
      </w:r>
      <w:r w:rsidRPr="000A1FAB">
        <w:rPr>
          <w:rFonts w:ascii="Times New Roman" w:eastAsia="Times New Roman" w:hAnsi="Times New Roman"/>
        </w:rPr>
        <w:t xml:space="preserve">. </w:t>
      </w:r>
      <w:r w:rsidR="00E12357" w:rsidRPr="000A1FAB">
        <w:rPr>
          <w:rFonts w:ascii="Times New Roman" w:eastAsia="Times New Roman" w:hAnsi="Times New Roman"/>
        </w:rPr>
        <w:t>Personalen har varit engagerade</w:t>
      </w:r>
      <w:r w:rsidR="00E46399" w:rsidRPr="000A1FAB">
        <w:rPr>
          <w:rFonts w:ascii="Times New Roman" w:eastAsia="Times New Roman" w:hAnsi="Times New Roman"/>
        </w:rPr>
        <w:t>,</w:t>
      </w:r>
      <w:r w:rsidR="00E12357" w:rsidRPr="000A1FAB">
        <w:rPr>
          <w:rFonts w:ascii="Times New Roman" w:eastAsia="Times New Roman" w:hAnsi="Times New Roman"/>
        </w:rPr>
        <w:t xml:space="preserve"> bemött eleverna individuellt samt arbetat lösningsinriktat.</w:t>
      </w:r>
      <w:r w:rsidR="00C75EC3" w:rsidRPr="000A1FAB">
        <w:rPr>
          <w:rFonts w:ascii="Times New Roman" w:eastAsia="Times New Roman" w:hAnsi="Times New Roman"/>
        </w:rPr>
        <w:t xml:space="preserve"> </w:t>
      </w:r>
    </w:p>
    <w:p w14:paraId="304D92D1" w14:textId="77777777" w:rsidR="00442C99" w:rsidRPr="000A1FAB" w:rsidRDefault="00442C99" w:rsidP="2BB717B7">
      <w:pPr>
        <w:pStyle w:val="Frgadlista-dekorfrg11"/>
        <w:spacing w:line="360" w:lineRule="auto"/>
        <w:ind w:left="0"/>
        <w:rPr>
          <w:rFonts w:ascii="Times New Roman" w:eastAsia="Times New Roman" w:hAnsi="Times New Roman"/>
        </w:rPr>
      </w:pPr>
    </w:p>
    <w:p w14:paraId="3E0B9397" w14:textId="103A8074" w:rsidR="00B901D5" w:rsidRPr="000A1FAB" w:rsidRDefault="494A52BD" w:rsidP="494A52BD">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 xml:space="preserve">På lågstadiet har samarbetet mellan klasserna ökat under läsåret, de har haft samarbetslektioner och gemensamma heldagsaktiviteter såsom en bokdag i april. Fadderverksamheten har utvecklats sedan förra läsåret vilket har speglats i de klassöverskridande </w:t>
      </w:r>
      <w:proofErr w:type="gramStart"/>
      <w:r w:rsidRPr="000A1FAB">
        <w:rPr>
          <w:rFonts w:ascii="Times New Roman" w:eastAsia="Times New Roman" w:hAnsi="Times New Roman"/>
        </w:rPr>
        <w:t>aktiviteterna,.</w:t>
      </w:r>
      <w:proofErr w:type="gramEnd"/>
      <w:r w:rsidRPr="000A1FAB">
        <w:rPr>
          <w:rFonts w:ascii="Times New Roman" w:eastAsia="Times New Roman" w:hAnsi="Times New Roman"/>
        </w:rPr>
        <w:t xml:space="preserve"> Ett annat exempel är att lågstadiet nu har stormöten då eleverna sitter i faddergrupper och inte klassvis.  Under läsåret har all personal på Kastanjen arbetat med lågaffektivt bemötande och </w:t>
      </w:r>
      <w:proofErr w:type="spellStart"/>
      <w:r w:rsidRPr="000A1FAB">
        <w:rPr>
          <w:rFonts w:ascii="Times New Roman" w:eastAsia="Times New Roman" w:hAnsi="Times New Roman"/>
        </w:rPr>
        <w:t>reparativ</w:t>
      </w:r>
      <w:proofErr w:type="spellEnd"/>
      <w:r w:rsidRPr="000A1FAB">
        <w:rPr>
          <w:rFonts w:ascii="Times New Roman" w:eastAsia="Times New Roman" w:hAnsi="Times New Roman"/>
        </w:rPr>
        <w:t xml:space="preserve"> rättvisa, vilket lärarna på lågstadiet haft som mål att implementera i sin verksamhet.  I förskoleklassen har det varit väldigt viktigt att introducera skolans värdegrund och skapa gemensamma trivselregler tillsammans med eleverna.</w:t>
      </w:r>
    </w:p>
    <w:p w14:paraId="41321739" w14:textId="4245AA54" w:rsidR="00F22BD5" w:rsidRPr="000A1FAB" w:rsidRDefault="00F22BD5" w:rsidP="494A52BD">
      <w:pPr>
        <w:pStyle w:val="Frgadlista-dekorfrg11"/>
        <w:spacing w:line="360" w:lineRule="auto"/>
        <w:ind w:left="0"/>
        <w:rPr>
          <w:rFonts w:ascii="Times New Roman" w:eastAsia="Times New Roman" w:hAnsi="Times New Roman"/>
        </w:rPr>
      </w:pPr>
    </w:p>
    <w:p w14:paraId="2B0638B0" w14:textId="41EEC6C8" w:rsidR="00442C99" w:rsidRPr="000A1FAB" w:rsidRDefault="00D6169E" w:rsidP="2BB717B7">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 xml:space="preserve">För de barn som går på fritids fortsätter värdegrundsarbetet även där, verksamheten präglas av omsorg, rättvisa och rättigheter. Fritidspersonalen har arbetat mycket med att skapa arbetsro och trygghet på raster. Barnens inflytande över fritidsverksamheten har ökat, pedagogernas medvetenhet kring genusarbetet har också blivit bättre och konflikterna bland barnen har minskat.  </w:t>
      </w:r>
      <w:r w:rsidR="00AC667D" w:rsidRPr="000A1FAB">
        <w:rPr>
          <w:rFonts w:ascii="Times New Roman" w:eastAsia="Times New Roman" w:hAnsi="Times New Roman"/>
        </w:rPr>
        <w:t>På fritids har eleverna fått möjlighet att prova aktiviteter som de annars inte har möjlighet eller vilja att pröva på. Barnen har besökt biblioteket tillsammans med personalen, en plats som många inte varit på särskilt ofta</w:t>
      </w:r>
      <w:r w:rsidR="008F61CB" w:rsidRPr="000A1FAB">
        <w:rPr>
          <w:rFonts w:ascii="Times New Roman" w:eastAsia="Times New Roman" w:hAnsi="Times New Roman"/>
        </w:rPr>
        <w:t xml:space="preserve"> och har fått upp ögonen för. </w:t>
      </w:r>
    </w:p>
    <w:p w14:paraId="004CAB4B" w14:textId="6114CF8A" w:rsidR="008F3C12" w:rsidRPr="000A1FAB" w:rsidRDefault="008F3C12" w:rsidP="2BB717B7">
      <w:pPr>
        <w:pStyle w:val="Frgadlista-dekorfrg11"/>
        <w:spacing w:line="360" w:lineRule="auto"/>
        <w:ind w:left="0"/>
        <w:rPr>
          <w:rFonts w:ascii="Times New Roman" w:eastAsia="Times New Roman" w:hAnsi="Times New Roman"/>
        </w:rPr>
      </w:pPr>
    </w:p>
    <w:p w14:paraId="766ADC63" w14:textId="2CFF149A" w:rsidR="00641B72" w:rsidRPr="000A1FAB" w:rsidRDefault="00641B72" w:rsidP="000A1FAB">
      <w:pPr>
        <w:pStyle w:val="Rubrik2"/>
        <w:rPr>
          <w:rFonts w:ascii="Times New Roman" w:hAnsi="Times New Roman" w:cs="Times New Roman"/>
        </w:rPr>
      </w:pPr>
      <w:r w:rsidRPr="000A1FAB">
        <w:rPr>
          <w:rFonts w:ascii="Times New Roman" w:hAnsi="Times New Roman" w:cs="Times New Roman"/>
        </w:rPr>
        <w:t xml:space="preserve"> Sammanställning av trivselenkäten</w:t>
      </w:r>
    </w:p>
    <w:p w14:paraId="6E1F6488" w14:textId="72D2D9B6" w:rsidR="008F3C12" w:rsidRPr="000A1FAB" w:rsidRDefault="494A52BD" w:rsidP="494A52BD">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 xml:space="preserve">På Kastanjen var trivseln hög förra läsåret, 94 % av våra elever har uppgett att de trivs bra i skolan och lika stor andel av eleverna känner sig trygga i skolan. Något färre, 85 %, känner att de respekteras av klasskamraterna när de pratar. Våra elever tycker att lärarna tar hänsyn till elevernas åsikter, 12 % av eleverna höll inte med. Dock har vi en stor andel som inte känner att de kan arbeta i lugn och ro på lektionerna, 32 % av våra elever upplever att de inte har en god arbetsro på lektionerna. 22 % av våra elever uppger att det finns elever i skolan som de är rädda för.  De flesta, 91 %, elever känner att lärarna i skolan hjälper till med skolarbetet om det behövs. Tryggheten på fritids är något lägre än tryggheten i skolan överlag, 80 % av fritidseleverna uppger sig vara trygga medan 91 % tycker att de har roligt på fritids. 90 % känner att lärarna på fritids lyssnar på dem och 80 % känner att de är med och bestämmer om aktiviteterna på fritids. </w:t>
      </w:r>
    </w:p>
    <w:p w14:paraId="57E7A123" w14:textId="77777777" w:rsidR="0076149C" w:rsidRPr="000A1FAB" w:rsidRDefault="0076149C" w:rsidP="494A52BD">
      <w:pPr>
        <w:pStyle w:val="Frgadlista-dekorfrg11"/>
        <w:spacing w:line="360" w:lineRule="auto"/>
        <w:ind w:left="0"/>
        <w:rPr>
          <w:rFonts w:ascii="Times New Roman" w:eastAsia="Times New Roman" w:hAnsi="Times New Roman"/>
        </w:rPr>
      </w:pPr>
    </w:p>
    <w:p w14:paraId="59B4D4DB" w14:textId="5346C3D3" w:rsidR="0076149C" w:rsidRPr="000A1FAB" w:rsidRDefault="494A52BD" w:rsidP="494A52BD">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 xml:space="preserve">På förskolan har personalen arbetat med att på ett medvetet sätt behandla alla barn lika, vilket har utvärderats med positiva resultat. Under dagen har de haft styrd verksamhet för att föra gruppen </w:t>
      </w:r>
      <w:r w:rsidRPr="000A1FAB">
        <w:rPr>
          <w:rFonts w:ascii="Times New Roman" w:eastAsia="Times New Roman" w:hAnsi="Times New Roman"/>
        </w:rPr>
        <w:lastRenderedPageBreak/>
        <w:t xml:space="preserve">närmare varandra såsom samlingar där alla barn har kommit till tals. Under läsåret har de tre avdelningarna haft gott samarbete över gränserna där barnen har lärt känna varandra. </w:t>
      </w:r>
    </w:p>
    <w:p w14:paraId="31702207" w14:textId="77777777" w:rsidR="00990805"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Lokalerna</w:t>
      </w:r>
    </w:p>
    <w:p w14:paraId="78803656" w14:textId="19AD045C" w:rsidR="00A34302"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 xml:space="preserve">Det finns områden som upplevs som otrygga. Det handlar framför allt om nedre skolgården utanför Svalorna, men vi bör även vara uppmärksamma på undanskymda platser som cykelstället, buskaget, fotbollsplanen, kapphallar och omklädningsrum.  </w:t>
      </w:r>
    </w:p>
    <w:p w14:paraId="231D46EA" w14:textId="1D8CF7F2" w:rsidR="00990805"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Genuspe</w:t>
      </w:r>
      <w:r w:rsidR="00E46399" w:rsidRPr="000A1FAB">
        <w:rPr>
          <w:rFonts w:ascii="Times New Roman" w:eastAsia="Times New Roman" w:hAnsi="Times New Roman" w:cs="Times New Roman"/>
          <w:b/>
          <w:bCs/>
        </w:rPr>
        <w:t>r</w:t>
      </w:r>
      <w:r w:rsidRPr="000A1FAB">
        <w:rPr>
          <w:rFonts w:ascii="Times New Roman" w:eastAsia="Times New Roman" w:hAnsi="Times New Roman" w:cs="Times New Roman"/>
          <w:b/>
          <w:bCs/>
        </w:rPr>
        <w:t>spektivet</w:t>
      </w:r>
    </w:p>
    <w:p w14:paraId="72B24BA7" w14:textId="349FA3F4" w:rsidR="0076149C"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Vi strävar efter att vara genusneutrala och vår intention är att uppmärksamma flickor och pojkar lika mycket till exempel. Kar</w:t>
      </w:r>
      <w:r w:rsidR="00E46399" w:rsidRPr="000A1FAB">
        <w:rPr>
          <w:rFonts w:ascii="Times New Roman" w:eastAsia="Times New Roman" w:hAnsi="Times New Roman" w:cs="Times New Roman"/>
        </w:rPr>
        <w:t xml:space="preserve">tläggningen har </w:t>
      </w:r>
      <w:r w:rsidR="00C96094" w:rsidRPr="000A1FAB">
        <w:rPr>
          <w:rFonts w:ascii="Times New Roman" w:eastAsia="Times New Roman" w:hAnsi="Times New Roman" w:cs="Times New Roman"/>
        </w:rPr>
        <w:t xml:space="preserve">tidigare </w:t>
      </w:r>
      <w:r w:rsidR="00E46399" w:rsidRPr="000A1FAB">
        <w:rPr>
          <w:rFonts w:ascii="Times New Roman" w:eastAsia="Times New Roman" w:hAnsi="Times New Roman" w:cs="Times New Roman"/>
        </w:rPr>
        <w:t xml:space="preserve">visat att vi </w:t>
      </w:r>
      <w:r w:rsidR="00C96094" w:rsidRPr="000A1FAB">
        <w:rPr>
          <w:rFonts w:ascii="Times New Roman" w:eastAsia="Times New Roman" w:hAnsi="Times New Roman" w:cs="Times New Roman"/>
        </w:rPr>
        <w:t xml:space="preserve">behövde arbeta </w:t>
      </w:r>
      <w:r w:rsidR="00E46399" w:rsidRPr="000A1FAB">
        <w:rPr>
          <w:rFonts w:ascii="Times New Roman" w:eastAsia="Times New Roman" w:hAnsi="Times New Roman" w:cs="Times New Roman"/>
        </w:rPr>
        <w:t>med detta</w:t>
      </w:r>
      <w:r w:rsidRPr="000A1FAB">
        <w:rPr>
          <w:rFonts w:ascii="Times New Roman" w:eastAsia="Times New Roman" w:hAnsi="Times New Roman" w:cs="Times New Roman"/>
        </w:rPr>
        <w:t xml:space="preserve">, </w:t>
      </w:r>
      <w:r w:rsidR="00C96094" w:rsidRPr="000A1FAB">
        <w:rPr>
          <w:rFonts w:ascii="Times New Roman" w:eastAsia="Times New Roman" w:hAnsi="Times New Roman" w:cs="Times New Roman"/>
        </w:rPr>
        <w:t>och var ett av de prioriterade områdena för</w:t>
      </w:r>
      <w:r w:rsidR="002E6346" w:rsidRPr="000A1FAB">
        <w:rPr>
          <w:rFonts w:ascii="Times New Roman" w:eastAsia="Times New Roman" w:hAnsi="Times New Roman" w:cs="Times New Roman"/>
        </w:rPr>
        <w:t>ra året. Hela personalgruppen har ägnat fortbildningstid åt detta och det kommer även att ingå i arbetslagens mål för kommande läsår</w:t>
      </w:r>
      <w:r w:rsidRPr="000A1FAB">
        <w:rPr>
          <w:rFonts w:ascii="Times New Roman" w:eastAsia="Times New Roman" w:hAnsi="Times New Roman" w:cs="Times New Roman"/>
        </w:rPr>
        <w:t>.</w:t>
      </w:r>
      <w:r w:rsidR="00E46399" w:rsidRPr="000A1FAB">
        <w:rPr>
          <w:rFonts w:ascii="Times New Roman" w:eastAsia="Times New Roman" w:hAnsi="Times New Roman" w:cs="Times New Roman"/>
        </w:rPr>
        <w:t xml:space="preserve"> </w:t>
      </w:r>
      <w:r w:rsidR="0076149C" w:rsidRPr="000A1FAB">
        <w:rPr>
          <w:rFonts w:ascii="Times New Roman" w:eastAsia="Times New Roman" w:hAnsi="Times New Roman" w:cs="Times New Roman"/>
        </w:rPr>
        <w:t xml:space="preserve">Förskolan strävar </w:t>
      </w:r>
      <w:r w:rsidR="00E46399" w:rsidRPr="000A1FAB">
        <w:rPr>
          <w:rFonts w:ascii="Times New Roman" w:eastAsia="Times New Roman" w:hAnsi="Times New Roman" w:cs="Times New Roman"/>
        </w:rPr>
        <w:t xml:space="preserve">också </w:t>
      </w:r>
      <w:r w:rsidR="0076149C" w:rsidRPr="000A1FAB">
        <w:rPr>
          <w:rFonts w:ascii="Times New Roman" w:eastAsia="Times New Roman" w:hAnsi="Times New Roman" w:cs="Times New Roman"/>
        </w:rPr>
        <w:t xml:space="preserve">efter att arbeta mer med genus. </w:t>
      </w:r>
    </w:p>
    <w:p w14:paraId="2D53254C" w14:textId="77777777" w:rsidR="00990805" w:rsidRPr="000A1FAB" w:rsidRDefault="494A52BD" w:rsidP="494A52BD">
      <w:pPr>
        <w:rPr>
          <w:rFonts w:ascii="Times New Roman" w:eastAsia="Times New Roman" w:hAnsi="Times New Roman" w:cs="Times New Roman"/>
          <w:b/>
          <w:bCs/>
        </w:rPr>
      </w:pPr>
      <w:r w:rsidRPr="000A1FAB">
        <w:rPr>
          <w:rFonts w:ascii="Times New Roman" w:eastAsia="Times New Roman" w:hAnsi="Times New Roman" w:cs="Times New Roman"/>
          <w:b/>
          <w:bCs/>
        </w:rPr>
        <w:t>Studieklimat, psykosocial och fysisk studiemiljö.</w:t>
      </w:r>
    </w:p>
    <w:p w14:paraId="6D6942D2" w14:textId="3281A606" w:rsidR="0076149C" w:rsidRPr="000A1FAB" w:rsidRDefault="494A52BD" w:rsidP="494A52BD">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Vi strävar efter trevlig rumsmiljö även vad gäller rum för modersmålsundervisning för alla modersmålsrum. Varje modersmålsrum måste fräschas upp och det måste finnas plats för material till exempel.</w:t>
      </w:r>
    </w:p>
    <w:p w14:paraId="1C9C0074" w14:textId="1991872A" w:rsidR="494A52BD" w:rsidRPr="000A1FAB" w:rsidRDefault="494A52BD" w:rsidP="494A52BD">
      <w:pPr>
        <w:pStyle w:val="Frgadlista-dekorfrg11"/>
        <w:spacing w:line="360" w:lineRule="auto"/>
        <w:ind w:left="0"/>
        <w:rPr>
          <w:rFonts w:ascii="Times New Roman" w:eastAsia="Times New Roman" w:hAnsi="Times New Roman"/>
        </w:rPr>
      </w:pPr>
    </w:p>
    <w:p w14:paraId="7A35592A" w14:textId="443CA7BF" w:rsidR="0076149C" w:rsidRPr="000A1FAB" w:rsidRDefault="494A52BD" w:rsidP="494A52BD">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 xml:space="preserve">Förskolan vill under det kommande läsåret försätta sitt arbete med inomhusmiljön så att den blir mer kreativ för barnen. </w:t>
      </w:r>
    </w:p>
    <w:p w14:paraId="3923EC84" w14:textId="1E097F67" w:rsidR="0076149C" w:rsidRPr="000A1FAB" w:rsidRDefault="0076149C" w:rsidP="00A34302">
      <w:pPr>
        <w:pStyle w:val="Frgadlista-dekorfrg11"/>
        <w:spacing w:line="360" w:lineRule="auto"/>
        <w:ind w:left="0"/>
        <w:rPr>
          <w:rFonts w:ascii="Times New Roman" w:hAnsi="Times New Roman"/>
          <w:b/>
          <w:szCs w:val="24"/>
        </w:rPr>
      </w:pPr>
    </w:p>
    <w:p w14:paraId="7B32892A" w14:textId="77777777" w:rsidR="00C26460" w:rsidRPr="000A1FAB" w:rsidRDefault="494A52BD" w:rsidP="494A52BD">
      <w:pPr>
        <w:pStyle w:val="Frgadlista-dekorfrg11"/>
        <w:spacing w:line="360" w:lineRule="auto"/>
        <w:ind w:left="0"/>
        <w:rPr>
          <w:rFonts w:ascii="Times New Roman" w:eastAsia="Times New Roman" w:hAnsi="Times New Roman"/>
          <w:b/>
          <w:bCs/>
        </w:rPr>
      </w:pPr>
      <w:r w:rsidRPr="000A1FAB">
        <w:rPr>
          <w:rFonts w:ascii="Times New Roman" w:eastAsia="Times New Roman" w:hAnsi="Times New Roman"/>
          <w:b/>
          <w:bCs/>
        </w:rPr>
        <w:t>Tidningar/litteratur</w:t>
      </w:r>
    </w:p>
    <w:p w14:paraId="364C23B8" w14:textId="7661DF16" w:rsidR="00C26460" w:rsidRPr="000A1FAB" w:rsidRDefault="494A52BD" w:rsidP="494A52BD">
      <w:pPr>
        <w:pStyle w:val="Frgadlista-dekorfrg11"/>
        <w:spacing w:line="360" w:lineRule="auto"/>
        <w:ind w:left="0"/>
        <w:rPr>
          <w:rFonts w:ascii="Times New Roman" w:eastAsia="Times New Roman" w:hAnsi="Times New Roman"/>
        </w:rPr>
      </w:pPr>
      <w:r w:rsidRPr="000A1FAB">
        <w:rPr>
          <w:rFonts w:ascii="Times New Roman" w:eastAsia="Times New Roman" w:hAnsi="Times New Roman"/>
        </w:rPr>
        <w:t>Vi försöker välja böcker och tidningar som kan användas som underlag för normkritiskt arbete och inkludering. Under höstens inköp till biblioteket kommer särskilt fokus läggas på litteratur som belyser olika genusperspektiv och barns olika uppväxtvillkor.</w:t>
      </w:r>
    </w:p>
    <w:p w14:paraId="553738BF" w14:textId="77777777" w:rsidR="00990805"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 xml:space="preserve">Attityder och </w:t>
      </w:r>
      <w:proofErr w:type="spellStart"/>
      <w:r w:rsidRPr="000A1FAB">
        <w:rPr>
          <w:rFonts w:ascii="Times New Roman" w:eastAsia="Times New Roman" w:hAnsi="Times New Roman" w:cs="Times New Roman"/>
          <w:b/>
          <w:bCs/>
        </w:rPr>
        <w:t>ordbruk</w:t>
      </w:r>
      <w:proofErr w:type="spellEnd"/>
    </w:p>
    <w:p w14:paraId="473312A3" w14:textId="42D74C53" w:rsidR="00990805"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Vi försöker förebygga genom att arbeta med värdegrundsfrågor och om kränkande ord förekommer tar vi upp det omgående Vi följer upp det på utvecklingssamtalen i matrisform. Vi vet att det förekommer en hel del fula och ibland kränkande ord.</w:t>
      </w:r>
    </w:p>
    <w:p w14:paraId="55571D1F" w14:textId="77777777" w:rsidR="00E420FD" w:rsidRPr="000A1FAB" w:rsidRDefault="00E420FD" w:rsidP="2BB717B7">
      <w:pPr>
        <w:rPr>
          <w:rFonts w:ascii="Times New Roman" w:eastAsia="Times New Roman" w:hAnsi="Times New Roman" w:cs="Times New Roman"/>
          <w:b/>
          <w:bCs/>
        </w:rPr>
      </w:pPr>
    </w:p>
    <w:p w14:paraId="38B8CA97" w14:textId="0ECC7953" w:rsidR="00C26460"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Undervisningen</w:t>
      </w:r>
    </w:p>
    <w:p w14:paraId="4D2E28B0" w14:textId="77777777" w:rsidR="00C26460"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Det händer att både vuxna och barn ropar eller skriker på avstånd, eller att en grupp får skulden för något som enstaka individer har gjort. Konfliktlösning tar ibland en stor del av undervisningstiden.</w:t>
      </w:r>
    </w:p>
    <w:p w14:paraId="4309F47C" w14:textId="77777777" w:rsidR="000A1FAB" w:rsidRPr="000A1FAB" w:rsidRDefault="000A1FAB" w:rsidP="2BB717B7">
      <w:pPr>
        <w:rPr>
          <w:rFonts w:ascii="Times New Roman" w:eastAsia="Times New Roman" w:hAnsi="Times New Roman" w:cs="Times New Roman"/>
          <w:b/>
          <w:bCs/>
        </w:rPr>
      </w:pPr>
    </w:p>
    <w:p w14:paraId="56F7C88F" w14:textId="4E4187F7" w:rsidR="00990805"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lastRenderedPageBreak/>
        <w:t>Handlingsplan</w:t>
      </w:r>
    </w:p>
    <w:p w14:paraId="2FEAFAE8" w14:textId="78CD711F" w:rsidR="00574738" w:rsidRPr="000A1FAB" w:rsidRDefault="494A52BD" w:rsidP="494A52BD">
      <w:pPr>
        <w:spacing w:line="360" w:lineRule="auto"/>
        <w:rPr>
          <w:rFonts w:ascii="Times New Roman" w:eastAsia="Times New Roman" w:hAnsi="Times New Roman" w:cs="Times New Roman"/>
        </w:rPr>
      </w:pPr>
      <w:r w:rsidRPr="000A1FAB">
        <w:rPr>
          <w:rFonts w:ascii="Times New Roman" w:eastAsia="Times New Roman" w:hAnsi="Times New Roman" w:cs="Times New Roman"/>
        </w:rPr>
        <w:t>Det finns handlingsplaner för trygghet och arbetsro i alla klasser, som skapas vid läsårets början och som följs upp regelbundet under året. Vi jobbar med värdefrågor löpande i undervisningen och genomför lägerskolor och rygghetsövningar. Fadderarbetet behöver utvecklas ännu mer, vilket är ett prioriterat område detta läsår. Vi arbetar med begreppen Novis, Praktikant, Gesäll och Mästare i demokrati/trygghet/</w:t>
      </w:r>
      <w:proofErr w:type="spellStart"/>
      <w:r w:rsidRPr="000A1FAB">
        <w:rPr>
          <w:rFonts w:ascii="Times New Roman" w:eastAsia="Times New Roman" w:hAnsi="Times New Roman" w:cs="Times New Roman"/>
        </w:rPr>
        <w:t>studiero</w:t>
      </w:r>
      <w:proofErr w:type="spellEnd"/>
      <w:r w:rsidRPr="000A1FAB">
        <w:rPr>
          <w:rFonts w:ascii="Times New Roman" w:eastAsia="Times New Roman" w:hAnsi="Times New Roman" w:cs="Times New Roman"/>
        </w:rPr>
        <w:t xml:space="preserve">-arbetet, och använder en matris för detta i samtal med eleverna. Alla elever ska vara medvetna om var de tycker att de befinner sig i matrisen. </w:t>
      </w:r>
      <w:r w:rsidRPr="000A1FAB">
        <w:rPr>
          <w:rFonts w:ascii="Times New Roman" w:eastAsia="Times New Roman" w:hAnsi="Times New Roman" w:cs="Times New Roman"/>
          <w:sz w:val="24"/>
          <w:szCs w:val="24"/>
        </w:rPr>
        <w:t xml:space="preserve">                         </w:t>
      </w:r>
    </w:p>
    <w:p w14:paraId="79207EBE" w14:textId="77777777"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Rektor ansvarar för att en plan framställs och kommuniceras till barn, elever, personal och föräldrar och hur bristerna skall avhjälpas.</w:t>
      </w:r>
    </w:p>
    <w:p w14:paraId="45FB0818" w14:textId="77777777" w:rsidR="00815DA1" w:rsidRPr="000A1FAB" w:rsidRDefault="00815DA1" w:rsidP="00815DA1">
      <w:pPr>
        <w:pStyle w:val="Rubrik1"/>
        <w:numPr>
          <w:ilvl w:val="0"/>
          <w:numId w:val="0"/>
        </w:numPr>
        <w:rPr>
          <w:rFonts w:ascii="Times New Roman" w:hAnsi="Times New Roman" w:cs="Times New Roman"/>
          <w:b w:val="0"/>
          <w:bCs w:val="0"/>
          <w:kern w:val="0"/>
          <w:sz w:val="22"/>
          <w:szCs w:val="22"/>
          <w:lang w:eastAsia="en-US" w:bidi="he-IL"/>
        </w:rPr>
      </w:pPr>
      <w:bookmarkStart w:id="15" w:name="_Toc404600269"/>
    </w:p>
    <w:p w14:paraId="69A10CBC" w14:textId="77777777" w:rsidR="007A4ACA" w:rsidRPr="000A1FAB" w:rsidRDefault="2BB717B7" w:rsidP="000A1FAB">
      <w:pPr>
        <w:pStyle w:val="Rubrik1"/>
        <w:rPr>
          <w:rFonts w:ascii="Times New Roman" w:hAnsi="Times New Roman" w:cs="Times New Roman"/>
        </w:rPr>
      </w:pPr>
      <w:bookmarkStart w:id="16" w:name="_Toc22494975"/>
      <w:r w:rsidRPr="000A1FAB">
        <w:rPr>
          <w:rFonts w:ascii="Times New Roman" w:hAnsi="Times New Roman" w:cs="Times New Roman"/>
        </w:rPr>
        <w:t>Löpande utvärdering och uppföljning</w:t>
      </w:r>
      <w:bookmarkEnd w:id="15"/>
      <w:bookmarkEnd w:id="16"/>
    </w:p>
    <w:p w14:paraId="5C095596" w14:textId="77777777" w:rsidR="007A4ACA" w:rsidRPr="000A1FAB" w:rsidRDefault="2BB717B7" w:rsidP="2BB717B7">
      <w:pPr>
        <w:rPr>
          <w:rFonts w:ascii="Times New Roman" w:eastAsia="Times New Roman" w:hAnsi="Times New Roman" w:cs="Times New Roman"/>
          <w:sz w:val="24"/>
          <w:szCs w:val="24"/>
        </w:rPr>
      </w:pPr>
      <w:r w:rsidRPr="000A1FAB">
        <w:rPr>
          <w:rFonts w:ascii="Times New Roman" w:eastAsia="Times New Roman" w:hAnsi="Times New Roman" w:cs="Times New Roman"/>
          <w:sz w:val="24"/>
          <w:szCs w:val="24"/>
        </w:rPr>
        <w:t>Varje verksamhet har ansvar för att utvärdera och revidera enhetens likabehandlingsplan en gång per år. Uppenbaras det under arbetets gång allvarliga brister i rutiner skall det justeras omedelbart, men med det viktiga tillägget att det då skall kommuniceras ut till alla i organisationen.</w:t>
      </w:r>
    </w:p>
    <w:p w14:paraId="5BD25413" w14:textId="77777777" w:rsidR="007A4ACA" w:rsidRPr="000A1FAB" w:rsidRDefault="2BB717B7" w:rsidP="2BB717B7">
      <w:pPr>
        <w:rPr>
          <w:rFonts w:ascii="Times New Roman" w:eastAsia="Times New Roman" w:hAnsi="Times New Roman" w:cs="Times New Roman"/>
          <w:b/>
          <w:bCs/>
          <w:sz w:val="24"/>
          <w:szCs w:val="24"/>
        </w:rPr>
      </w:pPr>
      <w:r w:rsidRPr="000A1FAB">
        <w:rPr>
          <w:rFonts w:ascii="Times New Roman" w:eastAsia="Times New Roman" w:hAnsi="Times New Roman" w:cs="Times New Roman"/>
          <w:b/>
          <w:bCs/>
          <w:sz w:val="24"/>
          <w:szCs w:val="24"/>
        </w:rPr>
        <w:t>Ansvarig: rektor</w:t>
      </w:r>
    </w:p>
    <w:p w14:paraId="2AC1EB58" w14:textId="68E69B1D" w:rsidR="00A34302" w:rsidRPr="000A1FAB" w:rsidRDefault="2BB717B7" w:rsidP="000A1FAB">
      <w:pPr>
        <w:pStyle w:val="Rubrik1"/>
        <w:rPr>
          <w:rFonts w:ascii="Times New Roman" w:hAnsi="Times New Roman" w:cs="Times New Roman"/>
        </w:rPr>
      </w:pPr>
      <w:bookmarkStart w:id="17" w:name="_Toc404600270"/>
      <w:bookmarkStart w:id="18" w:name="_Toc22494976"/>
      <w:r w:rsidRPr="000A1FAB">
        <w:rPr>
          <w:rFonts w:ascii="Times New Roman" w:hAnsi="Times New Roman" w:cs="Times New Roman"/>
        </w:rPr>
        <w:t xml:space="preserve">Åtgärdsplan för läsåret </w:t>
      </w:r>
      <w:bookmarkEnd w:id="17"/>
      <w:r w:rsidR="008F61CB" w:rsidRPr="000A1FAB">
        <w:rPr>
          <w:rFonts w:ascii="Times New Roman" w:hAnsi="Times New Roman" w:cs="Times New Roman"/>
        </w:rPr>
        <w:t>2019</w:t>
      </w:r>
      <w:r w:rsidR="002E6346" w:rsidRPr="000A1FAB">
        <w:rPr>
          <w:rFonts w:ascii="Times New Roman" w:hAnsi="Times New Roman" w:cs="Times New Roman"/>
        </w:rPr>
        <w:t>/20</w:t>
      </w:r>
      <w:r w:rsidR="008F61CB" w:rsidRPr="000A1FAB">
        <w:rPr>
          <w:rFonts w:ascii="Times New Roman" w:hAnsi="Times New Roman" w:cs="Times New Roman"/>
        </w:rPr>
        <w:t>20</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2"/>
        <w:gridCol w:w="3015"/>
      </w:tblGrid>
      <w:tr w:rsidR="00D70D3A" w:rsidRPr="000A1FAB" w14:paraId="00F72C90" w14:textId="77777777" w:rsidTr="494A52BD">
        <w:tc>
          <w:tcPr>
            <w:tcW w:w="3070" w:type="dxa"/>
            <w:shd w:val="clear" w:color="auto" w:fill="auto"/>
          </w:tcPr>
          <w:p w14:paraId="05FFFFEE" w14:textId="7C7EDD13" w:rsidR="00E173B4"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Åtgärd</w:t>
            </w:r>
          </w:p>
        </w:tc>
        <w:tc>
          <w:tcPr>
            <w:tcW w:w="3071" w:type="dxa"/>
            <w:shd w:val="clear" w:color="auto" w:fill="auto"/>
          </w:tcPr>
          <w:p w14:paraId="6A9D09C2" w14:textId="77777777" w:rsidR="00A34302"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Tidsplan</w:t>
            </w:r>
          </w:p>
        </w:tc>
        <w:tc>
          <w:tcPr>
            <w:tcW w:w="3071" w:type="dxa"/>
            <w:shd w:val="clear" w:color="auto" w:fill="auto"/>
          </w:tcPr>
          <w:p w14:paraId="59F5A184" w14:textId="77777777" w:rsidR="00A34302" w:rsidRPr="000A1FAB" w:rsidRDefault="2BB717B7" w:rsidP="2BB717B7">
            <w:pPr>
              <w:rPr>
                <w:rFonts w:ascii="Times New Roman" w:eastAsia="Times New Roman" w:hAnsi="Times New Roman" w:cs="Times New Roman"/>
                <w:b/>
                <w:bCs/>
              </w:rPr>
            </w:pPr>
            <w:r w:rsidRPr="000A1FAB">
              <w:rPr>
                <w:rFonts w:ascii="Times New Roman" w:eastAsia="Times New Roman" w:hAnsi="Times New Roman" w:cs="Times New Roman"/>
                <w:b/>
                <w:bCs/>
              </w:rPr>
              <w:t>Ansvarig</w:t>
            </w:r>
          </w:p>
        </w:tc>
      </w:tr>
      <w:tr w:rsidR="00D70D3A" w:rsidRPr="000A1FAB" w14:paraId="3D034BDA" w14:textId="77777777" w:rsidTr="494A52BD">
        <w:tc>
          <w:tcPr>
            <w:tcW w:w="3070" w:type="dxa"/>
            <w:shd w:val="clear" w:color="auto" w:fill="auto"/>
          </w:tcPr>
          <w:p w14:paraId="15A7B460" w14:textId="77777777" w:rsidR="00D80272"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 xml:space="preserve">Upprustning av lokaler sker regelbundet. Inventera möbler och utrustning och byta ut där det behövs. </w:t>
            </w:r>
          </w:p>
        </w:tc>
        <w:tc>
          <w:tcPr>
            <w:tcW w:w="3071" w:type="dxa"/>
            <w:shd w:val="clear" w:color="auto" w:fill="auto"/>
          </w:tcPr>
          <w:p w14:paraId="2676F61C" w14:textId="5FF0EB96" w:rsidR="00D80272" w:rsidRPr="000A1FAB" w:rsidRDefault="00D70D3A" w:rsidP="2BB717B7">
            <w:pPr>
              <w:rPr>
                <w:rFonts w:ascii="Times New Roman" w:eastAsia="Times New Roman" w:hAnsi="Times New Roman" w:cs="Times New Roman"/>
              </w:rPr>
            </w:pPr>
            <w:r w:rsidRPr="000A1FAB">
              <w:rPr>
                <w:rFonts w:ascii="Times New Roman" w:eastAsia="Times New Roman" w:hAnsi="Times New Roman" w:cs="Times New Roman"/>
              </w:rPr>
              <w:t>Löpande förbättringsåtgärder under läsåret.</w:t>
            </w:r>
          </w:p>
        </w:tc>
        <w:tc>
          <w:tcPr>
            <w:tcW w:w="3071" w:type="dxa"/>
            <w:shd w:val="clear" w:color="auto" w:fill="auto"/>
          </w:tcPr>
          <w:p w14:paraId="38C3CAB6" w14:textId="4C64E8C2" w:rsidR="00D80272"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Fastighetsskötare, styrelsen</w:t>
            </w:r>
          </w:p>
        </w:tc>
      </w:tr>
      <w:tr w:rsidR="00D70D3A" w:rsidRPr="000A1FAB" w14:paraId="1A08332B" w14:textId="77777777" w:rsidTr="494A52BD">
        <w:tc>
          <w:tcPr>
            <w:tcW w:w="3070" w:type="dxa"/>
            <w:shd w:val="clear" w:color="auto" w:fill="auto"/>
          </w:tcPr>
          <w:p w14:paraId="36EB6349" w14:textId="08C3E70C" w:rsidR="00D80272" w:rsidRPr="000A1FAB" w:rsidRDefault="00B76D2D" w:rsidP="00064425">
            <w:pPr>
              <w:rPr>
                <w:rFonts w:ascii="Times New Roman" w:eastAsia="Times New Roman" w:hAnsi="Times New Roman" w:cs="Times New Roman"/>
              </w:rPr>
            </w:pPr>
            <w:r w:rsidRPr="000A1FAB">
              <w:rPr>
                <w:rFonts w:ascii="Times New Roman" w:eastAsia="Times New Roman" w:hAnsi="Times New Roman" w:cs="Times New Roman"/>
              </w:rPr>
              <w:t>Fortsätta arbetet med könsnormer och acceptans med åk 9.</w:t>
            </w:r>
          </w:p>
        </w:tc>
        <w:tc>
          <w:tcPr>
            <w:tcW w:w="3071" w:type="dxa"/>
            <w:shd w:val="clear" w:color="auto" w:fill="auto"/>
          </w:tcPr>
          <w:p w14:paraId="27447BE6" w14:textId="6B3A362E" w:rsidR="00D80272" w:rsidRPr="000A1FAB" w:rsidRDefault="00B76D2D" w:rsidP="2BB717B7">
            <w:pPr>
              <w:rPr>
                <w:rFonts w:ascii="Times New Roman" w:eastAsia="Times New Roman" w:hAnsi="Times New Roman" w:cs="Times New Roman"/>
              </w:rPr>
            </w:pPr>
            <w:r w:rsidRPr="000A1FAB">
              <w:rPr>
                <w:rFonts w:ascii="Times New Roman" w:eastAsia="Times New Roman" w:hAnsi="Times New Roman" w:cs="Times New Roman"/>
              </w:rPr>
              <w:t>Löpande under läsåret</w:t>
            </w:r>
            <w:r w:rsidR="008F61CB" w:rsidRPr="000A1FAB">
              <w:rPr>
                <w:rFonts w:ascii="Times New Roman" w:eastAsia="Times New Roman" w:hAnsi="Times New Roman" w:cs="Times New Roman"/>
              </w:rPr>
              <w:t xml:space="preserve"> </w:t>
            </w:r>
            <w:r w:rsidR="00FE27A0" w:rsidRPr="000A1FAB">
              <w:rPr>
                <w:rFonts w:ascii="Times New Roman" w:eastAsia="Times New Roman" w:hAnsi="Times New Roman" w:cs="Times New Roman"/>
              </w:rPr>
              <w:t>20</w:t>
            </w:r>
            <w:r w:rsidR="008F61CB" w:rsidRPr="000A1FAB">
              <w:rPr>
                <w:rFonts w:ascii="Times New Roman" w:eastAsia="Times New Roman" w:hAnsi="Times New Roman" w:cs="Times New Roman"/>
              </w:rPr>
              <w:t>19/</w:t>
            </w:r>
            <w:r w:rsidR="00FE27A0" w:rsidRPr="000A1FAB">
              <w:rPr>
                <w:rFonts w:ascii="Times New Roman" w:eastAsia="Times New Roman" w:hAnsi="Times New Roman" w:cs="Times New Roman"/>
              </w:rPr>
              <w:t>20</w:t>
            </w:r>
            <w:r w:rsidR="008F61CB" w:rsidRPr="000A1FAB">
              <w:rPr>
                <w:rFonts w:ascii="Times New Roman" w:eastAsia="Times New Roman" w:hAnsi="Times New Roman" w:cs="Times New Roman"/>
              </w:rPr>
              <w:t>20</w:t>
            </w:r>
          </w:p>
        </w:tc>
        <w:tc>
          <w:tcPr>
            <w:tcW w:w="3071" w:type="dxa"/>
            <w:shd w:val="clear" w:color="auto" w:fill="auto"/>
          </w:tcPr>
          <w:p w14:paraId="561C5C1B" w14:textId="77777777" w:rsidR="00B76D2D" w:rsidRPr="000A1FAB" w:rsidRDefault="00B76D2D" w:rsidP="2BB717B7">
            <w:pPr>
              <w:rPr>
                <w:rFonts w:ascii="Times New Roman" w:eastAsia="Times New Roman" w:hAnsi="Times New Roman" w:cs="Times New Roman"/>
              </w:rPr>
            </w:pPr>
            <w:r w:rsidRPr="000A1FAB">
              <w:rPr>
                <w:rFonts w:ascii="Times New Roman" w:eastAsia="Times New Roman" w:hAnsi="Times New Roman" w:cs="Times New Roman"/>
              </w:rPr>
              <w:t>Kurator</w:t>
            </w:r>
          </w:p>
          <w:p w14:paraId="5FFF1C09" w14:textId="19065E50" w:rsidR="00D80272"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Lärare på högstadiet</w:t>
            </w:r>
          </w:p>
          <w:p w14:paraId="4B0CEF96" w14:textId="6B1FE22C" w:rsidR="00D80272" w:rsidRPr="000A1FAB" w:rsidRDefault="00D80272" w:rsidP="2BB717B7">
            <w:pPr>
              <w:rPr>
                <w:rFonts w:ascii="Times New Roman" w:eastAsia="Times New Roman" w:hAnsi="Times New Roman" w:cs="Times New Roman"/>
              </w:rPr>
            </w:pPr>
          </w:p>
        </w:tc>
      </w:tr>
      <w:tr w:rsidR="00D70D3A" w:rsidRPr="000A1FAB" w14:paraId="696A6CCB" w14:textId="77777777" w:rsidTr="494A52BD">
        <w:tc>
          <w:tcPr>
            <w:tcW w:w="3070" w:type="dxa"/>
            <w:shd w:val="clear" w:color="auto" w:fill="auto"/>
          </w:tcPr>
          <w:p w14:paraId="57B3978A" w14:textId="33B8BB90" w:rsidR="00D80272" w:rsidRPr="000A1FAB" w:rsidRDefault="00491144" w:rsidP="2BB717B7">
            <w:pPr>
              <w:rPr>
                <w:rFonts w:ascii="Times New Roman" w:eastAsia="Times New Roman" w:hAnsi="Times New Roman" w:cs="Times New Roman"/>
              </w:rPr>
            </w:pPr>
            <w:r w:rsidRPr="000A1FAB">
              <w:rPr>
                <w:rFonts w:ascii="Times New Roman" w:eastAsia="Times New Roman" w:hAnsi="Times New Roman" w:cs="Times New Roman"/>
              </w:rPr>
              <w:t>Trygghetsgruppen träffas kontinuerligt</w:t>
            </w:r>
          </w:p>
          <w:p w14:paraId="77794869" w14:textId="2B4E2A82" w:rsidR="00D80272" w:rsidRPr="000A1FAB" w:rsidRDefault="00705F8F" w:rsidP="2BB717B7">
            <w:pPr>
              <w:rPr>
                <w:rFonts w:ascii="Times New Roman" w:eastAsia="Times New Roman" w:hAnsi="Times New Roman" w:cs="Times New Roman"/>
              </w:rPr>
            </w:pPr>
            <w:r w:rsidRPr="000A1FAB">
              <w:rPr>
                <w:rFonts w:ascii="Times New Roman" w:eastAsia="Times New Roman" w:hAnsi="Times New Roman" w:cs="Times New Roman"/>
              </w:rPr>
              <w:t xml:space="preserve">Trygghetsvandringar samt </w:t>
            </w:r>
            <w:r w:rsidR="000719F9" w:rsidRPr="000A1FAB">
              <w:rPr>
                <w:rFonts w:ascii="Times New Roman" w:eastAsia="Times New Roman" w:hAnsi="Times New Roman" w:cs="Times New Roman"/>
              </w:rPr>
              <w:t>lägesrapporter från eleverna</w:t>
            </w:r>
          </w:p>
        </w:tc>
        <w:tc>
          <w:tcPr>
            <w:tcW w:w="3071" w:type="dxa"/>
            <w:shd w:val="clear" w:color="auto" w:fill="auto"/>
          </w:tcPr>
          <w:p w14:paraId="5ED10973" w14:textId="11F1E1A9" w:rsidR="00D80272"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Från augusti 201</w:t>
            </w:r>
            <w:r w:rsidR="00491144" w:rsidRPr="000A1FAB">
              <w:rPr>
                <w:rFonts w:ascii="Times New Roman" w:eastAsia="Times New Roman" w:hAnsi="Times New Roman" w:cs="Times New Roman"/>
              </w:rPr>
              <w:t>9</w:t>
            </w:r>
          </w:p>
        </w:tc>
        <w:tc>
          <w:tcPr>
            <w:tcW w:w="3071" w:type="dxa"/>
            <w:shd w:val="clear" w:color="auto" w:fill="auto"/>
          </w:tcPr>
          <w:p w14:paraId="5567258D" w14:textId="71188037" w:rsidR="00705F8F" w:rsidRPr="000A1FAB" w:rsidRDefault="00705F8F" w:rsidP="2BB717B7">
            <w:pPr>
              <w:rPr>
                <w:rFonts w:ascii="Times New Roman" w:eastAsia="Times New Roman" w:hAnsi="Times New Roman" w:cs="Times New Roman"/>
              </w:rPr>
            </w:pPr>
            <w:r w:rsidRPr="000A1FAB">
              <w:rPr>
                <w:rFonts w:ascii="Times New Roman" w:eastAsia="Times New Roman" w:hAnsi="Times New Roman" w:cs="Times New Roman"/>
              </w:rPr>
              <w:t>Kurator</w:t>
            </w:r>
          </w:p>
          <w:p w14:paraId="14AB2D84" w14:textId="77777777" w:rsidR="00D80272"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 xml:space="preserve">Rektor </w:t>
            </w:r>
          </w:p>
        </w:tc>
      </w:tr>
      <w:tr w:rsidR="00D70D3A" w:rsidRPr="000A1FAB" w14:paraId="6D1B85A8" w14:textId="77777777" w:rsidTr="494A52BD">
        <w:tc>
          <w:tcPr>
            <w:tcW w:w="3070" w:type="dxa"/>
            <w:shd w:val="clear" w:color="auto" w:fill="auto"/>
          </w:tcPr>
          <w:p w14:paraId="67D8F55F" w14:textId="076ABF14" w:rsidR="00D80272"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Konflikthanteringen på skolan ska följa samma struktur</w:t>
            </w:r>
            <w:r w:rsidR="00D70D3A" w:rsidRPr="000A1FAB">
              <w:rPr>
                <w:rFonts w:ascii="Times New Roman" w:eastAsia="Times New Roman" w:hAnsi="Times New Roman" w:cs="Times New Roman"/>
              </w:rPr>
              <w:t>. Fortbildningspla</w:t>
            </w:r>
            <w:r w:rsidR="00491144" w:rsidRPr="000A1FAB">
              <w:rPr>
                <w:rFonts w:ascii="Times New Roman" w:eastAsia="Times New Roman" w:hAnsi="Times New Roman" w:cs="Times New Roman"/>
              </w:rPr>
              <w:t>n</w:t>
            </w:r>
            <w:r w:rsidR="00D70D3A" w:rsidRPr="000A1FAB">
              <w:rPr>
                <w:rFonts w:ascii="Times New Roman" w:eastAsia="Times New Roman" w:hAnsi="Times New Roman" w:cs="Times New Roman"/>
              </w:rPr>
              <w:t xml:space="preserve">, </w:t>
            </w:r>
            <w:r w:rsidR="00D70D3A" w:rsidRPr="000A1FAB">
              <w:rPr>
                <w:rFonts w:ascii="Times New Roman" w:eastAsia="Times New Roman" w:hAnsi="Times New Roman" w:cs="Times New Roman"/>
              </w:rPr>
              <w:lastRenderedPageBreak/>
              <w:t>inkluderande arbetssätt och lågaffektivt bemötande.</w:t>
            </w:r>
          </w:p>
        </w:tc>
        <w:tc>
          <w:tcPr>
            <w:tcW w:w="3071" w:type="dxa"/>
            <w:shd w:val="clear" w:color="auto" w:fill="auto"/>
          </w:tcPr>
          <w:p w14:paraId="26B95E0A" w14:textId="51B7ED6E" w:rsidR="00D80272"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lastRenderedPageBreak/>
              <w:t>Påbörjades hösten 2018, pågår.</w:t>
            </w:r>
          </w:p>
        </w:tc>
        <w:tc>
          <w:tcPr>
            <w:tcW w:w="3071" w:type="dxa"/>
            <w:shd w:val="clear" w:color="auto" w:fill="auto"/>
          </w:tcPr>
          <w:p w14:paraId="77317A9B" w14:textId="77777777" w:rsidR="00D80272"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Rektor och personal</w:t>
            </w:r>
          </w:p>
        </w:tc>
      </w:tr>
      <w:tr w:rsidR="00D70D3A" w:rsidRPr="000A1FAB" w14:paraId="1BACE493" w14:textId="77777777" w:rsidTr="494A52BD">
        <w:tc>
          <w:tcPr>
            <w:tcW w:w="3070" w:type="dxa"/>
            <w:shd w:val="clear" w:color="auto" w:fill="auto"/>
          </w:tcPr>
          <w:p w14:paraId="0B912EC5" w14:textId="77777777" w:rsidR="00907A4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Ett övergripande arbete kring normkritiskt förhållningssätt och genusarbete ska genomföras under läsåret.</w:t>
            </w:r>
          </w:p>
        </w:tc>
        <w:tc>
          <w:tcPr>
            <w:tcW w:w="3071" w:type="dxa"/>
            <w:shd w:val="clear" w:color="auto" w:fill="auto"/>
          </w:tcPr>
          <w:p w14:paraId="3E0E6C67" w14:textId="1AD8C5EE" w:rsidR="00907A4A" w:rsidRPr="000A1FAB" w:rsidRDefault="00265BA8" w:rsidP="2BB717B7">
            <w:pPr>
              <w:rPr>
                <w:rFonts w:ascii="Times New Roman" w:eastAsia="Times New Roman" w:hAnsi="Times New Roman" w:cs="Times New Roman"/>
              </w:rPr>
            </w:pPr>
            <w:r w:rsidRPr="000A1FAB">
              <w:rPr>
                <w:rFonts w:ascii="Times New Roman" w:eastAsia="Times New Roman" w:hAnsi="Times New Roman" w:cs="Times New Roman"/>
              </w:rPr>
              <w:t>P</w:t>
            </w:r>
            <w:r w:rsidR="00D70D3A" w:rsidRPr="000A1FAB">
              <w:rPr>
                <w:rFonts w:ascii="Times New Roman" w:eastAsia="Times New Roman" w:hAnsi="Times New Roman" w:cs="Times New Roman"/>
              </w:rPr>
              <w:t>åbörjades 2017/2018. Fortsätter på a-lagsnivå.</w:t>
            </w:r>
          </w:p>
        </w:tc>
        <w:tc>
          <w:tcPr>
            <w:tcW w:w="3071" w:type="dxa"/>
            <w:shd w:val="clear" w:color="auto" w:fill="auto"/>
          </w:tcPr>
          <w:p w14:paraId="28A9C510" w14:textId="7AA71903" w:rsidR="00907A4A" w:rsidRPr="000A1FAB" w:rsidRDefault="00D70D3A" w:rsidP="2BB717B7">
            <w:pPr>
              <w:rPr>
                <w:rFonts w:ascii="Times New Roman" w:eastAsia="Times New Roman" w:hAnsi="Times New Roman" w:cs="Times New Roman"/>
              </w:rPr>
            </w:pPr>
            <w:r w:rsidRPr="000A1FAB">
              <w:rPr>
                <w:rFonts w:ascii="Times New Roman" w:eastAsia="Times New Roman" w:hAnsi="Times New Roman" w:cs="Times New Roman"/>
              </w:rPr>
              <w:t>Arbetslagen</w:t>
            </w:r>
          </w:p>
        </w:tc>
      </w:tr>
      <w:tr w:rsidR="00D70D3A" w:rsidRPr="000A1FAB" w14:paraId="72971A8A" w14:textId="77777777" w:rsidTr="494A52BD">
        <w:tc>
          <w:tcPr>
            <w:tcW w:w="3070" w:type="dxa"/>
            <w:shd w:val="clear" w:color="auto" w:fill="auto"/>
          </w:tcPr>
          <w:p w14:paraId="32FCB7C8" w14:textId="77777777" w:rsidR="00907A4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 xml:space="preserve">Värdegrundsarbete och förhållningssätt </w:t>
            </w:r>
          </w:p>
        </w:tc>
        <w:tc>
          <w:tcPr>
            <w:tcW w:w="3071" w:type="dxa"/>
            <w:shd w:val="clear" w:color="auto" w:fill="auto"/>
          </w:tcPr>
          <w:p w14:paraId="5C34A470" w14:textId="6FA1EF5E" w:rsidR="00907A4A"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Hela läsåret 2019/2020</w:t>
            </w:r>
          </w:p>
          <w:p w14:paraId="33367535" w14:textId="1C807472" w:rsidR="00907A4A" w:rsidRPr="000A1FAB" w:rsidRDefault="00907A4A" w:rsidP="494A52BD">
            <w:pPr>
              <w:rPr>
                <w:rFonts w:ascii="Times New Roman" w:eastAsia="Times New Roman" w:hAnsi="Times New Roman" w:cs="Times New Roman"/>
              </w:rPr>
            </w:pPr>
          </w:p>
        </w:tc>
        <w:tc>
          <w:tcPr>
            <w:tcW w:w="3071" w:type="dxa"/>
            <w:shd w:val="clear" w:color="auto" w:fill="auto"/>
          </w:tcPr>
          <w:p w14:paraId="1D3185E3" w14:textId="77777777" w:rsidR="00907A4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Rektor</w:t>
            </w:r>
          </w:p>
        </w:tc>
      </w:tr>
      <w:tr w:rsidR="00D70D3A" w:rsidRPr="000A1FAB" w14:paraId="41C0A95A" w14:textId="77777777" w:rsidTr="494A52BD">
        <w:trPr>
          <w:trHeight w:val="459"/>
        </w:trPr>
        <w:tc>
          <w:tcPr>
            <w:tcW w:w="3070" w:type="dxa"/>
            <w:shd w:val="clear" w:color="auto" w:fill="auto"/>
          </w:tcPr>
          <w:p w14:paraId="653A312B" w14:textId="77777777" w:rsidR="00907A4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Konsekvenstrappa som gäller hela skolan ska börja användas.</w:t>
            </w:r>
          </w:p>
        </w:tc>
        <w:tc>
          <w:tcPr>
            <w:tcW w:w="3071" w:type="dxa"/>
            <w:shd w:val="clear" w:color="auto" w:fill="auto"/>
          </w:tcPr>
          <w:p w14:paraId="24F08105" w14:textId="77779254" w:rsidR="00907A4A" w:rsidRPr="000A1FAB" w:rsidRDefault="004E20E2" w:rsidP="2BB717B7">
            <w:pPr>
              <w:rPr>
                <w:rFonts w:ascii="Times New Roman" w:eastAsia="Times New Roman" w:hAnsi="Times New Roman" w:cs="Times New Roman"/>
              </w:rPr>
            </w:pPr>
            <w:r w:rsidRPr="000A1FAB">
              <w:rPr>
                <w:rFonts w:ascii="Times New Roman" w:eastAsia="Times New Roman" w:hAnsi="Times New Roman" w:cs="Times New Roman"/>
              </w:rPr>
              <w:t>P</w:t>
            </w:r>
            <w:r w:rsidR="00D70D3A" w:rsidRPr="000A1FAB">
              <w:rPr>
                <w:rFonts w:ascii="Times New Roman" w:eastAsia="Times New Roman" w:hAnsi="Times New Roman" w:cs="Times New Roman"/>
              </w:rPr>
              <w:t>åbörjades 2017. Ska fungera</w:t>
            </w:r>
            <w:r w:rsidRPr="000A1FAB">
              <w:rPr>
                <w:rFonts w:ascii="Times New Roman" w:eastAsia="Times New Roman" w:hAnsi="Times New Roman" w:cs="Times New Roman"/>
              </w:rPr>
              <w:t xml:space="preserve"> fullt ut under 2018/2019</w:t>
            </w:r>
            <w:r w:rsidR="00D70D3A" w:rsidRPr="000A1FAB">
              <w:rPr>
                <w:rFonts w:ascii="Times New Roman" w:eastAsia="Times New Roman" w:hAnsi="Times New Roman" w:cs="Times New Roman"/>
              </w:rPr>
              <w:t xml:space="preserve"> </w:t>
            </w:r>
          </w:p>
        </w:tc>
        <w:tc>
          <w:tcPr>
            <w:tcW w:w="3071" w:type="dxa"/>
            <w:shd w:val="clear" w:color="auto" w:fill="auto"/>
          </w:tcPr>
          <w:p w14:paraId="68D77160" w14:textId="77777777" w:rsidR="00907A4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Rektor</w:t>
            </w:r>
          </w:p>
        </w:tc>
      </w:tr>
      <w:tr w:rsidR="00D70D3A" w:rsidRPr="000A1FAB" w14:paraId="2F7A9F3B" w14:textId="77777777" w:rsidTr="494A52BD">
        <w:trPr>
          <w:trHeight w:val="1129"/>
        </w:trPr>
        <w:tc>
          <w:tcPr>
            <w:tcW w:w="3070" w:type="dxa"/>
            <w:shd w:val="clear" w:color="auto" w:fill="auto"/>
          </w:tcPr>
          <w:p w14:paraId="050D44ED" w14:textId="61940E3E" w:rsidR="00AE6163" w:rsidRPr="000A1FAB" w:rsidRDefault="00E173B4" w:rsidP="2BB717B7">
            <w:pPr>
              <w:rPr>
                <w:rFonts w:ascii="Times New Roman" w:eastAsia="Times New Roman" w:hAnsi="Times New Roman" w:cs="Times New Roman"/>
              </w:rPr>
            </w:pPr>
            <w:r w:rsidRPr="000A1FAB">
              <w:rPr>
                <w:rFonts w:ascii="Times New Roman" w:eastAsia="Times New Roman" w:hAnsi="Times New Roman" w:cs="Times New Roman"/>
              </w:rPr>
              <w:t xml:space="preserve">Arbetsro i klassrummet för alla årskurser. </w:t>
            </w:r>
          </w:p>
        </w:tc>
        <w:tc>
          <w:tcPr>
            <w:tcW w:w="3071" w:type="dxa"/>
            <w:shd w:val="clear" w:color="auto" w:fill="auto"/>
          </w:tcPr>
          <w:p w14:paraId="6919EDAB" w14:textId="2EDC0F6C" w:rsidR="00AE6163" w:rsidRPr="000A1FAB" w:rsidRDefault="00E173B4" w:rsidP="00E173B4">
            <w:pPr>
              <w:tabs>
                <w:tab w:val="center" w:pos="1427"/>
              </w:tabs>
              <w:rPr>
                <w:rFonts w:ascii="Times New Roman" w:eastAsia="Times New Roman" w:hAnsi="Times New Roman" w:cs="Times New Roman"/>
              </w:rPr>
            </w:pPr>
            <w:r w:rsidRPr="000A1FAB">
              <w:rPr>
                <w:rFonts w:ascii="Times New Roman" w:eastAsia="Times New Roman" w:hAnsi="Times New Roman" w:cs="Times New Roman"/>
              </w:rPr>
              <w:t>Hela läsåret</w:t>
            </w:r>
            <w:r w:rsidR="00FE27A0" w:rsidRPr="000A1FAB">
              <w:rPr>
                <w:rFonts w:ascii="Times New Roman" w:eastAsia="Times New Roman" w:hAnsi="Times New Roman" w:cs="Times New Roman"/>
              </w:rPr>
              <w:t xml:space="preserve"> 2019/2020</w:t>
            </w:r>
          </w:p>
        </w:tc>
        <w:tc>
          <w:tcPr>
            <w:tcW w:w="3071" w:type="dxa"/>
            <w:shd w:val="clear" w:color="auto" w:fill="auto"/>
          </w:tcPr>
          <w:p w14:paraId="22BFB475" w14:textId="20232A1E" w:rsidR="00AE6163" w:rsidRPr="000A1FAB" w:rsidRDefault="00E173B4" w:rsidP="2BB717B7">
            <w:pPr>
              <w:rPr>
                <w:rFonts w:ascii="Times New Roman" w:eastAsia="Times New Roman" w:hAnsi="Times New Roman" w:cs="Times New Roman"/>
              </w:rPr>
            </w:pPr>
            <w:r w:rsidRPr="000A1FAB">
              <w:rPr>
                <w:rFonts w:ascii="Times New Roman" w:eastAsia="Times New Roman" w:hAnsi="Times New Roman" w:cs="Times New Roman"/>
              </w:rPr>
              <w:t>All personal</w:t>
            </w:r>
          </w:p>
        </w:tc>
      </w:tr>
      <w:tr w:rsidR="00D70D3A" w:rsidRPr="000A1FAB" w14:paraId="75BCBF8B" w14:textId="77777777" w:rsidTr="494A52BD">
        <w:trPr>
          <w:trHeight w:val="1101"/>
        </w:trPr>
        <w:tc>
          <w:tcPr>
            <w:tcW w:w="3070" w:type="dxa"/>
            <w:shd w:val="clear" w:color="auto" w:fill="auto"/>
          </w:tcPr>
          <w:p w14:paraId="7132B1E8" w14:textId="1403D705" w:rsidR="00207705" w:rsidRPr="000A1FAB" w:rsidRDefault="00207705" w:rsidP="2BB717B7">
            <w:pPr>
              <w:rPr>
                <w:rFonts w:ascii="Times New Roman" w:eastAsia="Times New Roman" w:hAnsi="Times New Roman" w:cs="Times New Roman"/>
              </w:rPr>
            </w:pPr>
            <w:r w:rsidRPr="000A1FAB">
              <w:rPr>
                <w:rFonts w:ascii="Times New Roman" w:eastAsia="Times New Roman" w:hAnsi="Times New Roman" w:cs="Times New Roman"/>
              </w:rPr>
              <w:t xml:space="preserve">Extra fokus på </w:t>
            </w:r>
            <w:proofErr w:type="spellStart"/>
            <w:r w:rsidRPr="000A1FAB">
              <w:rPr>
                <w:rFonts w:ascii="Times New Roman" w:eastAsia="Times New Roman" w:hAnsi="Times New Roman" w:cs="Times New Roman"/>
              </w:rPr>
              <w:t>studiero</w:t>
            </w:r>
            <w:proofErr w:type="spellEnd"/>
            <w:r w:rsidRPr="000A1FAB">
              <w:rPr>
                <w:rFonts w:ascii="Times New Roman" w:eastAsia="Times New Roman" w:hAnsi="Times New Roman" w:cs="Times New Roman"/>
              </w:rPr>
              <w:t xml:space="preserve"> och attityder hos åk 7 för att minska försök till att tänja på gränser</w:t>
            </w:r>
          </w:p>
        </w:tc>
        <w:tc>
          <w:tcPr>
            <w:tcW w:w="3071" w:type="dxa"/>
            <w:shd w:val="clear" w:color="auto" w:fill="auto"/>
          </w:tcPr>
          <w:p w14:paraId="40DFF47D" w14:textId="680A80F6" w:rsidR="00207705" w:rsidRPr="000A1FAB" w:rsidRDefault="00491144" w:rsidP="2BB717B7">
            <w:pPr>
              <w:rPr>
                <w:rFonts w:ascii="Times New Roman" w:eastAsia="Times New Roman" w:hAnsi="Times New Roman" w:cs="Times New Roman"/>
              </w:rPr>
            </w:pPr>
            <w:r w:rsidRPr="000A1FAB">
              <w:rPr>
                <w:rFonts w:ascii="Times New Roman" w:eastAsia="Times New Roman" w:hAnsi="Times New Roman" w:cs="Times New Roman"/>
              </w:rPr>
              <w:t>Hösten 2019</w:t>
            </w:r>
          </w:p>
        </w:tc>
        <w:tc>
          <w:tcPr>
            <w:tcW w:w="3071" w:type="dxa"/>
            <w:shd w:val="clear" w:color="auto" w:fill="auto"/>
          </w:tcPr>
          <w:p w14:paraId="6556EFE1" w14:textId="77777777" w:rsidR="00207705" w:rsidRPr="000A1FAB" w:rsidRDefault="00207705" w:rsidP="2BB717B7">
            <w:pPr>
              <w:rPr>
                <w:rFonts w:ascii="Times New Roman" w:eastAsia="Times New Roman" w:hAnsi="Times New Roman" w:cs="Times New Roman"/>
              </w:rPr>
            </w:pPr>
            <w:r w:rsidRPr="000A1FAB">
              <w:rPr>
                <w:rFonts w:ascii="Times New Roman" w:eastAsia="Times New Roman" w:hAnsi="Times New Roman" w:cs="Times New Roman"/>
              </w:rPr>
              <w:t>Lärare högstadiet</w:t>
            </w:r>
          </w:p>
          <w:p w14:paraId="6AB325C4" w14:textId="77777777" w:rsidR="00207705" w:rsidRPr="000A1FAB" w:rsidRDefault="00207705" w:rsidP="2BB717B7">
            <w:pPr>
              <w:rPr>
                <w:rFonts w:ascii="Times New Roman" w:eastAsia="Times New Roman" w:hAnsi="Times New Roman" w:cs="Times New Roman"/>
              </w:rPr>
            </w:pPr>
          </w:p>
        </w:tc>
      </w:tr>
      <w:tr w:rsidR="00E173B4" w:rsidRPr="000A1FAB" w14:paraId="09E9B1D0" w14:textId="77777777" w:rsidTr="494A52BD">
        <w:trPr>
          <w:trHeight w:val="1101"/>
        </w:trPr>
        <w:tc>
          <w:tcPr>
            <w:tcW w:w="3070" w:type="dxa"/>
            <w:shd w:val="clear" w:color="auto" w:fill="auto"/>
          </w:tcPr>
          <w:p w14:paraId="34975210" w14:textId="6ED0F1B9" w:rsidR="00E173B4" w:rsidRPr="000A1FAB" w:rsidRDefault="00E173B4" w:rsidP="2BB717B7">
            <w:pPr>
              <w:rPr>
                <w:rFonts w:ascii="Times New Roman" w:eastAsia="Times New Roman" w:hAnsi="Times New Roman" w:cs="Times New Roman"/>
              </w:rPr>
            </w:pPr>
            <w:r w:rsidRPr="000A1FAB">
              <w:rPr>
                <w:rFonts w:ascii="Times New Roman" w:eastAsia="Times New Roman" w:hAnsi="Times New Roman" w:cs="Times New Roman"/>
              </w:rPr>
              <w:t xml:space="preserve">Arbeta för att minska konflikterna mellan eleverna, ingen elev ska vara rädd för en annan. </w:t>
            </w:r>
          </w:p>
        </w:tc>
        <w:tc>
          <w:tcPr>
            <w:tcW w:w="3071" w:type="dxa"/>
            <w:shd w:val="clear" w:color="auto" w:fill="auto"/>
          </w:tcPr>
          <w:p w14:paraId="2C340B27" w14:textId="4B4866B8" w:rsidR="00E173B4" w:rsidRPr="000A1FAB" w:rsidRDefault="00E173B4" w:rsidP="2BB717B7">
            <w:pPr>
              <w:rPr>
                <w:rFonts w:ascii="Times New Roman" w:eastAsia="Times New Roman" w:hAnsi="Times New Roman" w:cs="Times New Roman"/>
              </w:rPr>
            </w:pPr>
            <w:r w:rsidRPr="000A1FAB">
              <w:rPr>
                <w:rFonts w:ascii="Times New Roman" w:eastAsia="Times New Roman" w:hAnsi="Times New Roman" w:cs="Times New Roman"/>
              </w:rPr>
              <w:t>Hela läsåret</w:t>
            </w:r>
            <w:r w:rsidR="00FE27A0" w:rsidRPr="000A1FAB">
              <w:rPr>
                <w:rFonts w:ascii="Times New Roman" w:eastAsia="Times New Roman" w:hAnsi="Times New Roman" w:cs="Times New Roman"/>
              </w:rPr>
              <w:t xml:space="preserve"> 2019/2020</w:t>
            </w:r>
          </w:p>
        </w:tc>
        <w:tc>
          <w:tcPr>
            <w:tcW w:w="3071" w:type="dxa"/>
            <w:shd w:val="clear" w:color="auto" w:fill="auto"/>
          </w:tcPr>
          <w:p w14:paraId="639C9AC0" w14:textId="12BA90F9" w:rsidR="00E173B4" w:rsidRPr="000A1FAB" w:rsidRDefault="00E173B4" w:rsidP="2BB717B7">
            <w:pPr>
              <w:rPr>
                <w:rFonts w:ascii="Times New Roman" w:eastAsia="Times New Roman" w:hAnsi="Times New Roman" w:cs="Times New Roman"/>
              </w:rPr>
            </w:pPr>
            <w:r w:rsidRPr="000A1FAB">
              <w:rPr>
                <w:rFonts w:ascii="Times New Roman" w:eastAsia="Times New Roman" w:hAnsi="Times New Roman" w:cs="Times New Roman"/>
              </w:rPr>
              <w:t>All personal</w:t>
            </w:r>
          </w:p>
        </w:tc>
      </w:tr>
      <w:tr w:rsidR="494A52BD" w:rsidRPr="000A1FAB" w14:paraId="3DABBE72" w14:textId="77777777" w:rsidTr="494A52BD">
        <w:trPr>
          <w:trHeight w:val="1101"/>
        </w:trPr>
        <w:tc>
          <w:tcPr>
            <w:tcW w:w="3070" w:type="dxa"/>
            <w:shd w:val="clear" w:color="auto" w:fill="auto"/>
          </w:tcPr>
          <w:p w14:paraId="170ED331" w14:textId="26795177" w:rsidR="494A52BD"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Arbeta med språkbruk, för att få bort kränkningar och maktspråk</w:t>
            </w:r>
          </w:p>
        </w:tc>
        <w:tc>
          <w:tcPr>
            <w:tcW w:w="3071" w:type="dxa"/>
            <w:shd w:val="clear" w:color="auto" w:fill="auto"/>
          </w:tcPr>
          <w:p w14:paraId="35B83BB1" w14:textId="005C7557" w:rsidR="494A52BD"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Hela läsåret</w:t>
            </w:r>
          </w:p>
        </w:tc>
        <w:tc>
          <w:tcPr>
            <w:tcW w:w="3071" w:type="dxa"/>
            <w:shd w:val="clear" w:color="auto" w:fill="auto"/>
          </w:tcPr>
          <w:p w14:paraId="385F01EE" w14:textId="101B76C9" w:rsidR="494A52BD" w:rsidRPr="000A1FAB" w:rsidRDefault="494A52BD" w:rsidP="494A52BD">
            <w:pPr>
              <w:rPr>
                <w:rFonts w:ascii="Times New Roman" w:eastAsia="Times New Roman" w:hAnsi="Times New Roman" w:cs="Times New Roman"/>
              </w:rPr>
            </w:pPr>
            <w:r w:rsidRPr="000A1FAB">
              <w:rPr>
                <w:rFonts w:ascii="Times New Roman" w:eastAsia="Times New Roman" w:hAnsi="Times New Roman" w:cs="Times New Roman"/>
              </w:rPr>
              <w:t>All personal, rektor</w:t>
            </w:r>
          </w:p>
        </w:tc>
      </w:tr>
      <w:tr w:rsidR="00FE27A0" w:rsidRPr="000A1FAB" w14:paraId="10AF444E" w14:textId="77777777" w:rsidTr="494A52BD">
        <w:trPr>
          <w:trHeight w:val="1101"/>
        </w:trPr>
        <w:tc>
          <w:tcPr>
            <w:tcW w:w="3070" w:type="dxa"/>
            <w:shd w:val="clear" w:color="auto" w:fill="auto"/>
          </w:tcPr>
          <w:p w14:paraId="54EEC68D" w14:textId="333D7B0C" w:rsidR="00FE27A0" w:rsidRPr="000A1FAB" w:rsidRDefault="00FE27A0" w:rsidP="2BB717B7">
            <w:pPr>
              <w:rPr>
                <w:rFonts w:ascii="Times New Roman" w:eastAsia="Times New Roman" w:hAnsi="Times New Roman" w:cs="Times New Roman"/>
              </w:rPr>
            </w:pPr>
            <w:r w:rsidRPr="000A1FAB">
              <w:rPr>
                <w:rFonts w:ascii="Times New Roman" w:eastAsia="Times New Roman" w:hAnsi="Times New Roman" w:cs="Times New Roman"/>
              </w:rPr>
              <w:t>Öka tryggheten på fritids</w:t>
            </w:r>
          </w:p>
        </w:tc>
        <w:tc>
          <w:tcPr>
            <w:tcW w:w="3071" w:type="dxa"/>
            <w:shd w:val="clear" w:color="auto" w:fill="auto"/>
          </w:tcPr>
          <w:p w14:paraId="6743F160" w14:textId="58A64A68" w:rsidR="00FE27A0" w:rsidRPr="000A1FAB" w:rsidRDefault="00FE27A0" w:rsidP="2BB717B7">
            <w:pPr>
              <w:rPr>
                <w:rFonts w:ascii="Times New Roman" w:eastAsia="Times New Roman" w:hAnsi="Times New Roman" w:cs="Times New Roman"/>
              </w:rPr>
            </w:pPr>
            <w:r w:rsidRPr="000A1FAB">
              <w:rPr>
                <w:rFonts w:ascii="Times New Roman" w:eastAsia="Times New Roman" w:hAnsi="Times New Roman" w:cs="Times New Roman"/>
              </w:rPr>
              <w:t>Från hösten 2019</w:t>
            </w:r>
          </w:p>
        </w:tc>
        <w:tc>
          <w:tcPr>
            <w:tcW w:w="3071" w:type="dxa"/>
            <w:shd w:val="clear" w:color="auto" w:fill="auto"/>
          </w:tcPr>
          <w:p w14:paraId="348FEE21" w14:textId="7E8169D2" w:rsidR="00FE27A0" w:rsidRPr="000A1FAB" w:rsidRDefault="00FE27A0" w:rsidP="2BB717B7">
            <w:pPr>
              <w:rPr>
                <w:rFonts w:ascii="Times New Roman" w:eastAsia="Times New Roman" w:hAnsi="Times New Roman" w:cs="Times New Roman"/>
              </w:rPr>
            </w:pPr>
            <w:r w:rsidRPr="000A1FAB">
              <w:rPr>
                <w:rFonts w:ascii="Times New Roman" w:eastAsia="Times New Roman" w:hAnsi="Times New Roman" w:cs="Times New Roman"/>
              </w:rPr>
              <w:t>Fritidspersonalen</w:t>
            </w:r>
          </w:p>
        </w:tc>
      </w:tr>
    </w:tbl>
    <w:p w14:paraId="049F31CB" w14:textId="533D6B78" w:rsidR="00CA5DE2" w:rsidRPr="000A1FAB" w:rsidRDefault="00CA5DE2" w:rsidP="00CA5DE2">
      <w:pPr>
        <w:rPr>
          <w:rFonts w:ascii="Times New Roman" w:hAnsi="Times New Roman" w:cs="Times New Roman"/>
          <w:lang w:eastAsia="sv-SE" w:bidi="ar-SA"/>
        </w:rPr>
      </w:pPr>
    </w:p>
    <w:p w14:paraId="32235B59" w14:textId="77777777" w:rsidR="007A4ACA" w:rsidRPr="000A1FAB" w:rsidRDefault="2BB717B7" w:rsidP="2BB717B7">
      <w:pPr>
        <w:rPr>
          <w:rFonts w:ascii="Times New Roman" w:eastAsia="Times New Roman" w:hAnsi="Times New Roman" w:cs="Times New Roman"/>
          <w:lang w:eastAsia="sv-SE" w:bidi="ar-SA"/>
        </w:rPr>
      </w:pPr>
      <w:r w:rsidRPr="000A1FAB">
        <w:rPr>
          <w:rFonts w:ascii="Times New Roman" w:eastAsia="Times New Roman" w:hAnsi="Times New Roman" w:cs="Times New Roman"/>
          <w:b/>
          <w:bCs/>
          <w:sz w:val="24"/>
          <w:szCs w:val="24"/>
        </w:rPr>
        <w:t>Ansvarig: Rektor</w:t>
      </w:r>
    </w:p>
    <w:p w14:paraId="53128261" w14:textId="77777777" w:rsidR="00B17313" w:rsidRPr="000A1FAB" w:rsidRDefault="00B17313" w:rsidP="007A4ACA">
      <w:pPr>
        <w:rPr>
          <w:rFonts w:ascii="Times New Roman" w:hAnsi="Times New Roman" w:cs="Times New Roman"/>
          <w:sz w:val="20"/>
          <w:szCs w:val="20"/>
        </w:rPr>
      </w:pPr>
    </w:p>
    <w:p w14:paraId="1F20CE6E" w14:textId="77777777" w:rsidR="007A4ACA" w:rsidRPr="000A1FAB" w:rsidRDefault="2BB717B7" w:rsidP="000A1FAB">
      <w:pPr>
        <w:pStyle w:val="Rubrik1"/>
        <w:rPr>
          <w:rFonts w:ascii="Times New Roman" w:hAnsi="Times New Roman" w:cs="Times New Roman"/>
        </w:rPr>
      </w:pPr>
      <w:bookmarkStart w:id="19" w:name="_Toc404600271"/>
      <w:bookmarkStart w:id="20" w:name="_Toc22494977"/>
      <w:r w:rsidRPr="000A1FAB">
        <w:rPr>
          <w:rFonts w:ascii="Times New Roman" w:hAnsi="Times New Roman" w:cs="Times New Roman"/>
        </w:rPr>
        <w:t>Mål och konkreta åtgärder</w:t>
      </w:r>
      <w:bookmarkEnd w:id="19"/>
      <w:bookmarkEnd w:id="20"/>
    </w:p>
    <w:p w14:paraId="2E0744AF" w14:textId="5599FFB1"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 xml:space="preserve">Ju bättre det förebyggande arbetet är, desto färre elever riskerar att bli utsatta för diskriminering och kränkande behandling.  På </w:t>
      </w:r>
      <w:proofErr w:type="spellStart"/>
      <w:r w:rsidRPr="000A1FAB">
        <w:rPr>
          <w:rFonts w:ascii="Times New Roman" w:eastAsia="Times New Roman" w:hAnsi="Times New Roman" w:cs="Times New Roman"/>
        </w:rPr>
        <w:t>Freinetskolan</w:t>
      </w:r>
      <w:proofErr w:type="spellEnd"/>
      <w:r w:rsidRPr="000A1FAB">
        <w:rPr>
          <w:rFonts w:ascii="Times New Roman" w:eastAsia="Times New Roman" w:hAnsi="Times New Roman" w:cs="Times New Roman"/>
        </w:rPr>
        <w:t xml:space="preserve"> Kastanjen har vi </w:t>
      </w:r>
      <w:r w:rsidR="000A1FAB" w:rsidRPr="000A1FAB">
        <w:rPr>
          <w:rFonts w:ascii="Times New Roman" w:eastAsia="Times New Roman" w:hAnsi="Times New Roman" w:cs="Times New Roman"/>
        </w:rPr>
        <w:t xml:space="preserve">bland annat </w:t>
      </w:r>
      <w:r w:rsidRPr="000A1FAB">
        <w:rPr>
          <w:rFonts w:ascii="Times New Roman" w:eastAsia="Times New Roman" w:hAnsi="Times New Roman" w:cs="Times New Roman"/>
        </w:rPr>
        <w:t>följande aktiviteter för att förebygga diskriminering och kränkande behandling:</w:t>
      </w:r>
    </w:p>
    <w:p w14:paraId="687C874D" w14:textId="77777777" w:rsidR="00477C5B" w:rsidRPr="000A1FAB" w:rsidRDefault="2BB717B7" w:rsidP="000A1FAB">
      <w:pPr>
        <w:pStyle w:val="Rubrik2"/>
        <w:rPr>
          <w:rFonts w:ascii="Times New Roman" w:hAnsi="Times New Roman" w:cs="Times New Roman"/>
        </w:rPr>
      </w:pPr>
      <w:bookmarkStart w:id="21" w:name="_Toc22494978"/>
      <w:r w:rsidRPr="000A1FAB">
        <w:rPr>
          <w:rFonts w:ascii="Times New Roman" w:hAnsi="Times New Roman" w:cs="Times New Roman"/>
        </w:rPr>
        <w:lastRenderedPageBreak/>
        <w:t>Löpande aktiviteter</w:t>
      </w:r>
      <w:bookmarkEnd w:id="21"/>
    </w:p>
    <w:p w14:paraId="5EA8179A"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Varje läsår inleds med cirka två veckors arbete med olika gruppaktiviteter för att arbeta ihop klasserna. (</w:t>
      </w:r>
      <w:proofErr w:type="spellStart"/>
      <w:r w:rsidRPr="000A1FAB">
        <w:rPr>
          <w:rFonts w:ascii="Times New Roman" w:eastAsia="Times New Roman" w:hAnsi="Times New Roman" w:cs="Times New Roman"/>
        </w:rPr>
        <w:t>Freinetveckor</w:t>
      </w:r>
      <w:proofErr w:type="spellEnd"/>
      <w:r w:rsidRPr="000A1FAB">
        <w:rPr>
          <w:rFonts w:ascii="Times New Roman" w:eastAsia="Times New Roman" w:hAnsi="Times New Roman" w:cs="Times New Roman"/>
        </w:rPr>
        <w:t>, lägerskolor). Dessa veckor innebär arbete med exempelvis värderingsövningar, drama, rollspel och diskussioner som syftar till att stärka gruppen. Sådant arbete återkommer under hela läsåret.</w:t>
      </w:r>
    </w:p>
    <w:p w14:paraId="1DCC7069"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Genom att arbeta åldersintegrerat kan äldre och yngre elever på skolan lära känna varandra och att samarbeta, vilket bidrar till en tryggare skola.</w:t>
      </w:r>
    </w:p>
    <w:p w14:paraId="582852A3"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 xml:space="preserve">På skolan har vi också ett faddersystem, där elever i år </w:t>
      </w:r>
      <w:proofErr w:type="gramStart"/>
      <w:r w:rsidRPr="000A1FAB">
        <w:rPr>
          <w:rFonts w:ascii="Times New Roman" w:eastAsia="Times New Roman" w:hAnsi="Times New Roman" w:cs="Times New Roman"/>
        </w:rPr>
        <w:t>4-6</w:t>
      </w:r>
      <w:proofErr w:type="gramEnd"/>
      <w:r w:rsidRPr="000A1FAB">
        <w:rPr>
          <w:rFonts w:ascii="Times New Roman" w:eastAsia="Times New Roman" w:hAnsi="Times New Roman" w:cs="Times New Roman"/>
        </w:rPr>
        <w:t xml:space="preserve"> är faddrar för elever i år 1-3. Förskoleklassen har också skyddsänglar i år 2. </w:t>
      </w:r>
    </w:p>
    <w:p w14:paraId="06BDF140"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Fritidspersonalen finns på skolan under hela dagen.</w:t>
      </w:r>
    </w:p>
    <w:p w14:paraId="4D6771AE"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 xml:space="preserve">Alla elever har återkommande samtal med mentor/klasslärare där stämningen i klassen/skolan samt den personliga skolsituationen diskuteras. </w:t>
      </w:r>
    </w:p>
    <w:p w14:paraId="18BE7693"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 xml:space="preserve">Ordningsreglerna diskuteras och revideras under </w:t>
      </w:r>
      <w:proofErr w:type="spellStart"/>
      <w:r w:rsidRPr="000A1FAB">
        <w:rPr>
          <w:rFonts w:ascii="Times New Roman" w:eastAsia="Times New Roman" w:hAnsi="Times New Roman" w:cs="Times New Roman"/>
        </w:rPr>
        <w:t>Freinetveckorna</w:t>
      </w:r>
      <w:proofErr w:type="spellEnd"/>
      <w:r w:rsidRPr="000A1FAB">
        <w:rPr>
          <w:rFonts w:ascii="Times New Roman" w:eastAsia="Times New Roman" w:hAnsi="Times New Roman" w:cs="Times New Roman"/>
        </w:rPr>
        <w:t xml:space="preserve">. </w:t>
      </w:r>
    </w:p>
    <w:p w14:paraId="1F17B9C8"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 xml:space="preserve">Trygghetsgruppen med elever från åk F-9, skolledning och kurator, arbetar förebyggande mot mobbning och kränkande behandling och har möte en gång i månaden. </w:t>
      </w:r>
    </w:p>
    <w:p w14:paraId="657B1995" w14:textId="77777777" w:rsidR="00CA5DE2"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Trygghetsgruppen informerar alla elever, föräldrar och personal om likabehandlingsplanen/planen mot kränkande behandling och gruppens arbete vid läsårsstart.</w:t>
      </w:r>
    </w:p>
    <w:p w14:paraId="6B063231"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 xml:space="preserve">Vi lägger stor vikt vid att det ska finnas vuxna personer ute i korridorer och på skolgården. </w:t>
      </w:r>
    </w:p>
    <w:p w14:paraId="51DE7524" w14:textId="77777777" w:rsidR="007A4ACA" w:rsidRPr="000A1FAB" w:rsidRDefault="494A52BD" w:rsidP="494A52BD">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 xml:space="preserve">Det finns ett </w:t>
      </w:r>
      <w:proofErr w:type="spellStart"/>
      <w:r w:rsidRPr="000A1FAB">
        <w:rPr>
          <w:rFonts w:ascii="Times New Roman" w:eastAsia="Times New Roman" w:hAnsi="Times New Roman" w:cs="Times New Roman"/>
        </w:rPr>
        <w:t>rastschema</w:t>
      </w:r>
      <w:proofErr w:type="spellEnd"/>
      <w:r w:rsidRPr="000A1FAB">
        <w:rPr>
          <w:rFonts w:ascii="Times New Roman" w:eastAsia="Times New Roman" w:hAnsi="Times New Roman" w:cs="Times New Roman"/>
        </w:rPr>
        <w:t xml:space="preserve"> som följs av pedagogerna.</w:t>
      </w:r>
    </w:p>
    <w:p w14:paraId="62177811" w14:textId="75249908" w:rsidR="494A52BD" w:rsidRPr="000A1FAB" w:rsidRDefault="494A52BD" w:rsidP="494A52BD">
      <w:pPr>
        <w:numPr>
          <w:ilvl w:val="0"/>
          <w:numId w:val="11"/>
        </w:numPr>
        <w:rPr>
          <w:rFonts w:ascii="Times New Roman" w:hAnsi="Times New Roman" w:cs="Times New Roman"/>
        </w:rPr>
      </w:pPr>
      <w:r w:rsidRPr="000A1FAB">
        <w:rPr>
          <w:rFonts w:ascii="Times New Roman" w:eastAsia="Times New Roman" w:hAnsi="Times New Roman" w:cs="Times New Roman"/>
        </w:rPr>
        <w:t xml:space="preserve">Vi har strukturerad </w:t>
      </w:r>
      <w:proofErr w:type="spellStart"/>
      <w:r w:rsidRPr="000A1FAB">
        <w:rPr>
          <w:rFonts w:ascii="Times New Roman" w:eastAsia="Times New Roman" w:hAnsi="Times New Roman" w:cs="Times New Roman"/>
        </w:rPr>
        <w:t>rastverksamhet</w:t>
      </w:r>
      <w:proofErr w:type="spellEnd"/>
      <w:r w:rsidRPr="000A1FAB">
        <w:rPr>
          <w:rFonts w:ascii="Times New Roman" w:eastAsia="Times New Roman" w:hAnsi="Times New Roman" w:cs="Times New Roman"/>
        </w:rPr>
        <w:t xml:space="preserve"> som leds av fritidspedagogerna.</w:t>
      </w:r>
    </w:p>
    <w:p w14:paraId="334E3341"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Luncher i klassrum tillsammans med pedagoger ger en trygg och lugn atmosfär under måltiden.</w:t>
      </w:r>
    </w:p>
    <w:p w14:paraId="67077377"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Eleverna ska känna sig välkomna till personalrummet. På så sätt är pedagogerna alltid nära till hands för eleverna.</w:t>
      </w:r>
    </w:p>
    <w:p w14:paraId="3B15F8A5" w14:textId="77777777" w:rsidR="007A4ACA" w:rsidRPr="000A1FAB" w:rsidRDefault="2BB717B7" w:rsidP="2BB717B7">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Elevhälsoteamet har en handledande och stödjande funktion för personalen.</w:t>
      </w:r>
    </w:p>
    <w:p w14:paraId="62486C05" w14:textId="49324FEB" w:rsidR="007A4ACA" w:rsidRPr="000A1FAB" w:rsidRDefault="494A52BD" w:rsidP="494A52BD">
      <w:pPr>
        <w:numPr>
          <w:ilvl w:val="0"/>
          <w:numId w:val="11"/>
        </w:numPr>
        <w:rPr>
          <w:rFonts w:ascii="Times New Roman" w:eastAsia="Times New Roman" w:hAnsi="Times New Roman" w:cs="Times New Roman"/>
        </w:rPr>
      </w:pPr>
      <w:r w:rsidRPr="000A1FAB">
        <w:rPr>
          <w:rFonts w:ascii="Times New Roman" w:eastAsia="Times New Roman" w:hAnsi="Times New Roman" w:cs="Times New Roman"/>
        </w:rPr>
        <w:t>På klassråd och stormöten har eleverna möjlighet att ta upp, diskutera samt påverka skolsituationen.</w:t>
      </w:r>
    </w:p>
    <w:p w14:paraId="6D2EB89E" w14:textId="247F2F0E" w:rsidR="494A52BD" w:rsidRPr="000A1FAB" w:rsidRDefault="494A52BD" w:rsidP="494A52BD">
      <w:pPr>
        <w:numPr>
          <w:ilvl w:val="0"/>
          <w:numId w:val="11"/>
        </w:numPr>
        <w:rPr>
          <w:rFonts w:ascii="Times New Roman" w:hAnsi="Times New Roman" w:cs="Times New Roman"/>
        </w:rPr>
      </w:pPr>
      <w:r w:rsidRPr="000A1FAB">
        <w:rPr>
          <w:rFonts w:ascii="Times New Roman" w:eastAsia="Times New Roman" w:hAnsi="Times New Roman" w:cs="Times New Roman"/>
        </w:rPr>
        <w:t xml:space="preserve">Ett trygghetsteam finns på skolan och består av resurspedagoger, socialpedagog, kurator och speciallärare. Till dem kan </w:t>
      </w:r>
      <w:proofErr w:type="gramStart"/>
      <w:r w:rsidRPr="000A1FAB">
        <w:rPr>
          <w:rFonts w:ascii="Times New Roman" w:eastAsia="Times New Roman" w:hAnsi="Times New Roman" w:cs="Times New Roman"/>
        </w:rPr>
        <w:t>elever  och</w:t>
      </w:r>
      <w:proofErr w:type="gramEnd"/>
      <w:r w:rsidRPr="000A1FAB">
        <w:rPr>
          <w:rFonts w:ascii="Times New Roman" w:eastAsia="Times New Roman" w:hAnsi="Times New Roman" w:cs="Times New Roman"/>
        </w:rPr>
        <w:t xml:space="preserve"> föräldrar vända sig om de känner sig utsatta för kränkningar eller har sett någon annan utsättas. Trygghetsteamet startar utredningar och följer upp kränkande behandling omgående.</w:t>
      </w:r>
    </w:p>
    <w:p w14:paraId="693A6187" w14:textId="42B4CF76" w:rsidR="007A4ACA" w:rsidRPr="000A1FAB" w:rsidRDefault="003359D8" w:rsidP="000A1FAB">
      <w:pPr>
        <w:pStyle w:val="Rubrik2"/>
        <w:rPr>
          <w:rFonts w:ascii="Times New Roman" w:hAnsi="Times New Roman" w:cs="Times New Roman"/>
        </w:rPr>
      </w:pPr>
      <w:bookmarkStart w:id="22" w:name="_Toc22494979"/>
      <w:r w:rsidRPr="000A1FAB">
        <w:rPr>
          <w:rFonts w:ascii="Times New Roman" w:hAnsi="Times New Roman" w:cs="Times New Roman"/>
        </w:rPr>
        <w:lastRenderedPageBreak/>
        <w:t>Handlingsplaner</w:t>
      </w:r>
      <w:bookmarkEnd w:id="22"/>
    </w:p>
    <w:p w14:paraId="5BEDE040" w14:textId="1C1B55C1"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sz w:val="24"/>
          <w:szCs w:val="24"/>
        </w:rPr>
        <w:t>Skolan har tagit fram ett antal handlingsplaner som vi arbetar efter när det förkommer kränkningar, trakasserier, hot eller våld. Dessa finns samlande i ett särskilt dokument som kallas ”Handlingsplaner vid kränkande behandling och diskriminering, samt vid brott och andra allvarliga incidenter”. Dessa, samt en handlingsplan för krissituationer finns i samma pärm som likabehandlingsplanen/plan mot kränkande behandling</w:t>
      </w:r>
      <w:r w:rsidR="003359D8" w:rsidRPr="000A1FAB">
        <w:rPr>
          <w:rFonts w:ascii="Times New Roman" w:eastAsia="Times New Roman" w:hAnsi="Times New Roman" w:cs="Times New Roman"/>
          <w:sz w:val="24"/>
          <w:szCs w:val="24"/>
        </w:rPr>
        <w:t xml:space="preserve"> och revideras regelbundet</w:t>
      </w:r>
      <w:r w:rsidRPr="000A1FAB">
        <w:rPr>
          <w:rFonts w:ascii="Times New Roman" w:eastAsia="Times New Roman" w:hAnsi="Times New Roman" w:cs="Times New Roman"/>
          <w:sz w:val="24"/>
          <w:szCs w:val="24"/>
        </w:rPr>
        <w:t>.</w:t>
      </w:r>
    </w:p>
    <w:p w14:paraId="597F29AA" w14:textId="77777777" w:rsidR="007A4ACA" w:rsidRPr="000A1FAB" w:rsidRDefault="2BB717B7" w:rsidP="000A1FAB">
      <w:pPr>
        <w:pStyle w:val="Rubrik1"/>
        <w:rPr>
          <w:rFonts w:ascii="Times New Roman" w:hAnsi="Times New Roman" w:cs="Times New Roman"/>
        </w:rPr>
      </w:pPr>
      <w:bookmarkStart w:id="23" w:name="_Toc404600273"/>
      <w:bookmarkStart w:id="24" w:name="_Toc22494980"/>
      <w:r w:rsidRPr="000A1FAB">
        <w:rPr>
          <w:rFonts w:ascii="Times New Roman" w:hAnsi="Times New Roman" w:cs="Times New Roman"/>
        </w:rPr>
        <w:t>Kommunikation</w:t>
      </w:r>
      <w:bookmarkEnd w:id="23"/>
      <w:bookmarkEnd w:id="24"/>
    </w:p>
    <w:p w14:paraId="1DC9F019" w14:textId="073932C6" w:rsidR="007A4ACA" w:rsidRPr="000A1FAB" w:rsidRDefault="2BB717B7" w:rsidP="2BB717B7">
      <w:pPr>
        <w:rPr>
          <w:rFonts w:ascii="Times New Roman" w:eastAsia="Times New Roman" w:hAnsi="Times New Roman" w:cs="Times New Roman"/>
        </w:rPr>
      </w:pPr>
      <w:r w:rsidRPr="000A1FAB">
        <w:rPr>
          <w:rFonts w:ascii="Times New Roman" w:eastAsia="Times New Roman" w:hAnsi="Times New Roman" w:cs="Times New Roman"/>
        </w:rPr>
        <w:t>Kartläggningen av arbetet mot diskriminering och kränkande behandling kommuniceras med all personal i slutet av läsåret. Utifrån kartläggningen tar rektor</w:t>
      </w:r>
      <w:r w:rsidR="00C227BD" w:rsidRPr="000A1FAB">
        <w:rPr>
          <w:rFonts w:ascii="Times New Roman" w:eastAsia="Times New Roman" w:hAnsi="Times New Roman" w:cs="Times New Roman"/>
        </w:rPr>
        <w:t xml:space="preserve"> och kurator</w:t>
      </w:r>
      <w:r w:rsidRPr="000A1FAB">
        <w:rPr>
          <w:rFonts w:ascii="Times New Roman" w:eastAsia="Times New Roman" w:hAnsi="Times New Roman" w:cs="Times New Roman"/>
        </w:rPr>
        <w:t xml:space="preserve"> fram ett förslag på kommande läsårs likabehandlingsplan/plan mot kränkande behandling. I början av nästa läsår kommuniceras förslaget med all personal, elever och vårdnadshavare. Synpunkter på förslaget på den nya planen lämnas till rektor som skriver den nya likabehandlingsplanen/planen mot kränkande behandling för det nya läsåret. </w:t>
      </w:r>
    </w:p>
    <w:p w14:paraId="4B99056E" w14:textId="73A710DA" w:rsidR="00907A4A" w:rsidRPr="000A1FAB" w:rsidRDefault="2BB717B7" w:rsidP="001A4B23">
      <w:pPr>
        <w:rPr>
          <w:rFonts w:ascii="Times New Roman" w:eastAsia="Times New Roman" w:hAnsi="Times New Roman" w:cs="Times New Roman"/>
        </w:rPr>
      </w:pPr>
      <w:r w:rsidRPr="000A1FAB">
        <w:rPr>
          <w:rFonts w:ascii="Times New Roman" w:eastAsia="Times New Roman" w:hAnsi="Times New Roman" w:cs="Times New Roman"/>
        </w:rPr>
        <w:t>Den färdiga likabehandlingsplanen/planen mot kränkande behandling läggs ut på skolans hemsida samt presenteras för personal i september varje nytt läsår. Vårdnadshavare informeras på föräldramöten höst och vår.</w:t>
      </w:r>
    </w:p>
    <w:p w14:paraId="6B3E6391" w14:textId="77777777" w:rsidR="00FA7068" w:rsidRPr="000A1FAB" w:rsidRDefault="00FA7068" w:rsidP="001A4B23">
      <w:pPr>
        <w:rPr>
          <w:rFonts w:ascii="Times New Roman" w:eastAsia="Times New Roman" w:hAnsi="Times New Roman" w:cs="Times New Roman"/>
          <w:i/>
          <w:iCs/>
        </w:rPr>
      </w:pPr>
    </w:p>
    <w:p w14:paraId="26A74200" w14:textId="77777777" w:rsidR="00907A4A" w:rsidRPr="000A1FAB" w:rsidRDefault="2BB717B7" w:rsidP="2BB717B7">
      <w:pPr>
        <w:rPr>
          <w:rFonts w:ascii="Times New Roman" w:eastAsia="Times New Roman" w:hAnsi="Times New Roman" w:cs="Times New Roman"/>
          <w:i/>
          <w:iCs/>
        </w:rPr>
      </w:pPr>
      <w:proofErr w:type="spellStart"/>
      <w:r w:rsidRPr="000A1FAB">
        <w:rPr>
          <w:rFonts w:ascii="Times New Roman" w:eastAsia="Times New Roman" w:hAnsi="Times New Roman" w:cs="Times New Roman"/>
          <w:i/>
          <w:iCs/>
        </w:rPr>
        <w:t>Freinetskolan</w:t>
      </w:r>
      <w:proofErr w:type="spellEnd"/>
      <w:r w:rsidRPr="000A1FAB">
        <w:rPr>
          <w:rFonts w:ascii="Times New Roman" w:eastAsia="Times New Roman" w:hAnsi="Times New Roman" w:cs="Times New Roman"/>
          <w:i/>
          <w:iCs/>
        </w:rPr>
        <w:t xml:space="preserve"> Kastanjen</w:t>
      </w:r>
    </w:p>
    <w:p w14:paraId="7DF59DBB" w14:textId="5E5B67B9" w:rsidR="00907A4A" w:rsidRPr="000A1FAB" w:rsidRDefault="00FA7068" w:rsidP="2BB717B7">
      <w:pPr>
        <w:rPr>
          <w:rFonts w:ascii="Times New Roman" w:eastAsia="Times New Roman" w:hAnsi="Times New Roman" w:cs="Times New Roman"/>
        </w:rPr>
      </w:pPr>
      <w:r w:rsidRPr="000A1FAB">
        <w:rPr>
          <w:rFonts w:ascii="Times New Roman" w:eastAsia="Times New Roman" w:hAnsi="Times New Roman" w:cs="Times New Roman"/>
        </w:rPr>
        <w:t>Augusti 2019</w:t>
      </w:r>
    </w:p>
    <w:p w14:paraId="1299C43A" w14:textId="77777777" w:rsidR="001A4B23" w:rsidRPr="000A1FAB" w:rsidRDefault="001A4B23" w:rsidP="001A4B23">
      <w:pPr>
        <w:rPr>
          <w:rFonts w:ascii="Times New Roman" w:hAnsi="Times New Roman" w:cs="Times New Roman"/>
        </w:rPr>
      </w:pPr>
    </w:p>
    <w:p w14:paraId="4DDBEF00" w14:textId="77777777" w:rsidR="001A4B23" w:rsidRPr="000A1FAB" w:rsidRDefault="001A4B23" w:rsidP="001A4B23">
      <w:pPr>
        <w:rPr>
          <w:rFonts w:ascii="Times New Roman" w:hAnsi="Times New Roman" w:cs="Times New Roman"/>
        </w:rPr>
      </w:pPr>
    </w:p>
    <w:p w14:paraId="3461D779" w14:textId="77777777" w:rsidR="001A4B23" w:rsidRPr="000A1FAB" w:rsidRDefault="001A4B23" w:rsidP="001A4B23">
      <w:pPr>
        <w:rPr>
          <w:rFonts w:ascii="Times New Roman" w:hAnsi="Times New Roman" w:cs="Times New Roman"/>
        </w:rPr>
      </w:pPr>
    </w:p>
    <w:p w14:paraId="3CF2D8B6" w14:textId="77777777" w:rsidR="001A4B23" w:rsidRPr="000A1FAB" w:rsidRDefault="001A4B23" w:rsidP="001A4B23">
      <w:pPr>
        <w:rPr>
          <w:rFonts w:ascii="Times New Roman" w:hAnsi="Times New Roman" w:cs="Times New Roman"/>
        </w:rPr>
      </w:pPr>
    </w:p>
    <w:p w14:paraId="0FB78278" w14:textId="77777777" w:rsidR="001A4B23" w:rsidRPr="000A1FAB" w:rsidRDefault="001A4B23" w:rsidP="001A4B23">
      <w:pPr>
        <w:rPr>
          <w:rFonts w:ascii="Times New Roman" w:hAnsi="Times New Roman" w:cs="Times New Roman"/>
        </w:rPr>
      </w:pPr>
    </w:p>
    <w:p w14:paraId="1FC39945" w14:textId="77777777" w:rsidR="001A4B23" w:rsidRPr="000A1FAB" w:rsidRDefault="001A4B23" w:rsidP="001A4B23">
      <w:pPr>
        <w:rPr>
          <w:rFonts w:ascii="Times New Roman" w:hAnsi="Times New Roman" w:cs="Times New Roman"/>
        </w:rPr>
      </w:pPr>
    </w:p>
    <w:p w14:paraId="0562CB0E" w14:textId="77777777" w:rsidR="001A4B23" w:rsidRPr="000A1FAB" w:rsidRDefault="001A4B23" w:rsidP="001A4B23">
      <w:pPr>
        <w:rPr>
          <w:rFonts w:ascii="Times New Roman" w:hAnsi="Times New Roman" w:cs="Times New Roman"/>
        </w:rPr>
      </w:pPr>
    </w:p>
    <w:p w14:paraId="34CE0A41" w14:textId="77777777" w:rsidR="001A4B23" w:rsidRPr="000A1FAB" w:rsidRDefault="001A4B23" w:rsidP="001A4B23">
      <w:pPr>
        <w:rPr>
          <w:rFonts w:ascii="Times New Roman" w:hAnsi="Times New Roman" w:cs="Times New Roman"/>
        </w:rPr>
      </w:pPr>
    </w:p>
    <w:p w14:paraId="62EBF3C5" w14:textId="77777777" w:rsidR="001A4B23" w:rsidRPr="000A1FAB" w:rsidRDefault="001A4B23" w:rsidP="001A4B23">
      <w:pPr>
        <w:rPr>
          <w:rFonts w:ascii="Times New Roman" w:hAnsi="Times New Roman" w:cs="Times New Roman"/>
        </w:rPr>
      </w:pPr>
    </w:p>
    <w:p w14:paraId="6D98A12B" w14:textId="77777777" w:rsidR="001A4B23" w:rsidRPr="000A1FAB" w:rsidRDefault="001A4B23" w:rsidP="001A4B23">
      <w:pPr>
        <w:rPr>
          <w:rFonts w:ascii="Times New Roman" w:hAnsi="Times New Roman" w:cs="Times New Roman"/>
        </w:rPr>
      </w:pPr>
    </w:p>
    <w:p w14:paraId="2946DB82" w14:textId="77777777" w:rsidR="007A4ACA" w:rsidRPr="000A1FAB" w:rsidRDefault="007A4ACA" w:rsidP="001A4B23">
      <w:pPr>
        <w:tabs>
          <w:tab w:val="left" w:pos="5370"/>
        </w:tabs>
        <w:rPr>
          <w:rFonts w:ascii="Times New Roman" w:hAnsi="Times New Roman" w:cs="Times New Roman"/>
        </w:rPr>
      </w:pPr>
    </w:p>
    <w:sectPr w:rsidR="007A4ACA" w:rsidRPr="000A1FAB" w:rsidSect="007A4AC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576CD" w14:textId="77777777" w:rsidR="00FE27A0" w:rsidRDefault="00FE27A0" w:rsidP="007A4ACA">
      <w:pPr>
        <w:spacing w:after="0" w:line="240" w:lineRule="auto"/>
      </w:pPr>
      <w:r>
        <w:separator/>
      </w:r>
    </w:p>
  </w:endnote>
  <w:endnote w:type="continuationSeparator" w:id="0">
    <w:p w14:paraId="3CEB6D09" w14:textId="77777777" w:rsidR="00FE27A0" w:rsidRDefault="00FE27A0" w:rsidP="007A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CEBA" w14:textId="77777777" w:rsidR="00FE27A0" w:rsidRDefault="00FE27A0" w:rsidP="2BB717B7">
    <w:pPr>
      <w:pStyle w:val="Sidfot"/>
      <w:jc w:val="center"/>
      <w:rPr>
        <w:rFonts w:ascii="Arial" w:eastAsia="Arial" w:hAnsi="Arial" w:cs="Arial"/>
        <w:sz w:val="16"/>
        <w:szCs w:val="16"/>
      </w:rPr>
    </w:pPr>
    <w:proofErr w:type="spellStart"/>
    <w:r w:rsidRPr="2BB717B7">
      <w:rPr>
        <w:rFonts w:ascii="Arial" w:eastAsia="Arial" w:hAnsi="Arial" w:cs="Arial"/>
        <w:sz w:val="16"/>
        <w:szCs w:val="16"/>
      </w:rPr>
      <w:t>Freinetskolan</w:t>
    </w:r>
    <w:proofErr w:type="spellEnd"/>
    <w:r w:rsidRPr="2BB717B7">
      <w:rPr>
        <w:rFonts w:ascii="Arial" w:eastAsia="Arial" w:hAnsi="Arial" w:cs="Arial"/>
        <w:sz w:val="16"/>
        <w:szCs w:val="16"/>
      </w:rPr>
      <w:t xml:space="preserve"> Kastanjen ∙ </w:t>
    </w:r>
    <w:proofErr w:type="spellStart"/>
    <w:r w:rsidRPr="2BB717B7">
      <w:rPr>
        <w:rFonts w:ascii="Arial" w:eastAsia="Arial" w:hAnsi="Arial" w:cs="Arial"/>
        <w:sz w:val="16"/>
        <w:szCs w:val="16"/>
      </w:rPr>
      <w:t>Slagsta</w:t>
    </w:r>
    <w:proofErr w:type="spellEnd"/>
    <w:r w:rsidRPr="2BB717B7">
      <w:rPr>
        <w:rFonts w:ascii="Arial" w:eastAsia="Arial" w:hAnsi="Arial" w:cs="Arial"/>
        <w:sz w:val="16"/>
        <w:szCs w:val="16"/>
      </w:rPr>
      <w:t xml:space="preserve"> Gårdsväg 2 ∙ 145 74 </w:t>
    </w:r>
    <w:proofErr w:type="spellStart"/>
    <w:r w:rsidRPr="2BB717B7">
      <w:rPr>
        <w:rFonts w:ascii="Arial" w:eastAsia="Arial" w:hAnsi="Arial" w:cs="Arial"/>
        <w:sz w:val="16"/>
        <w:szCs w:val="16"/>
      </w:rPr>
      <w:t>Norsborg</w:t>
    </w:r>
    <w:proofErr w:type="spellEnd"/>
  </w:p>
  <w:p w14:paraId="0D612EB9" w14:textId="77777777" w:rsidR="00FE27A0" w:rsidRDefault="00FE27A0" w:rsidP="2BB717B7">
    <w:pPr>
      <w:pStyle w:val="Sidfot"/>
      <w:jc w:val="center"/>
      <w:rPr>
        <w:rFonts w:ascii="Arial" w:eastAsia="Arial" w:hAnsi="Arial" w:cs="Arial"/>
        <w:sz w:val="16"/>
        <w:szCs w:val="16"/>
      </w:rPr>
    </w:pPr>
    <w:r w:rsidRPr="2BB717B7">
      <w:rPr>
        <w:rFonts w:ascii="Arial" w:eastAsia="Arial" w:hAnsi="Arial" w:cs="Arial"/>
        <w:sz w:val="16"/>
        <w:szCs w:val="16"/>
      </w:rPr>
      <w:t>Tfn: 08-531 796 98, 08-531 777 07 ∙ Fax: 08-531 824 94</w:t>
    </w:r>
  </w:p>
  <w:p w14:paraId="4C79EBA8" w14:textId="77777777" w:rsidR="00FE27A0" w:rsidRDefault="00FE27A0" w:rsidP="2BB717B7">
    <w:pPr>
      <w:pStyle w:val="Sidfot"/>
      <w:jc w:val="center"/>
      <w:rPr>
        <w:rFonts w:ascii="Arial" w:eastAsia="Arial" w:hAnsi="Arial" w:cs="Arial"/>
        <w:sz w:val="16"/>
        <w:szCs w:val="16"/>
      </w:rPr>
    </w:pPr>
    <w:r w:rsidRPr="2BB717B7">
      <w:rPr>
        <w:rFonts w:ascii="Arial" w:eastAsia="Arial" w:hAnsi="Arial" w:cs="Arial"/>
        <w:sz w:val="16"/>
        <w:szCs w:val="16"/>
      </w:rPr>
      <w:t>Org.nr: 769600-0590</w:t>
    </w:r>
  </w:p>
  <w:p w14:paraId="1E6CA2A2" w14:textId="77777777" w:rsidR="00FE27A0" w:rsidRPr="00D33194" w:rsidRDefault="00FE27A0" w:rsidP="2BB717B7">
    <w:pPr>
      <w:pStyle w:val="Sidfot"/>
      <w:jc w:val="center"/>
      <w:rPr>
        <w:rFonts w:ascii="Arial" w:eastAsia="Arial" w:hAnsi="Arial" w:cs="Arial"/>
        <w:sz w:val="16"/>
        <w:szCs w:val="16"/>
      </w:rPr>
    </w:pPr>
    <w:r w:rsidRPr="2BB717B7">
      <w:rPr>
        <w:rFonts w:ascii="Arial" w:eastAsia="Arial" w:hAnsi="Arial" w:cs="Arial"/>
        <w:sz w:val="16"/>
        <w:szCs w:val="16"/>
      </w:rPr>
      <w:t>www.kastanjen.nu</w:t>
    </w:r>
  </w:p>
  <w:p w14:paraId="3D3D22A9" w14:textId="77777777" w:rsidR="00FE27A0" w:rsidRDefault="00FE27A0">
    <w:pPr>
      <w:pStyle w:val="Sidfot"/>
      <w:jc w:val="right"/>
    </w:pPr>
    <w:r>
      <w:fldChar w:fldCharType="begin"/>
    </w:r>
    <w:r>
      <w:instrText xml:space="preserve"> PAGE   \* MERGEFORMAT </w:instrText>
    </w:r>
    <w:r>
      <w:fldChar w:fldCharType="separate"/>
    </w:r>
    <w:r w:rsidR="00265BA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F7EE" w14:textId="77777777" w:rsidR="00FE27A0" w:rsidRDefault="00FE27A0" w:rsidP="2BB717B7">
    <w:pPr>
      <w:pStyle w:val="Sidfot"/>
      <w:jc w:val="center"/>
      <w:rPr>
        <w:rFonts w:ascii="Arial" w:eastAsia="Arial" w:hAnsi="Arial" w:cs="Arial"/>
        <w:sz w:val="16"/>
        <w:szCs w:val="16"/>
      </w:rPr>
    </w:pPr>
    <w:proofErr w:type="spellStart"/>
    <w:r w:rsidRPr="2BB717B7">
      <w:rPr>
        <w:rFonts w:ascii="Arial" w:eastAsia="Arial" w:hAnsi="Arial" w:cs="Arial"/>
        <w:sz w:val="16"/>
        <w:szCs w:val="16"/>
      </w:rPr>
      <w:t>Freinetskolan</w:t>
    </w:r>
    <w:proofErr w:type="spellEnd"/>
    <w:r w:rsidRPr="2BB717B7">
      <w:rPr>
        <w:rFonts w:ascii="Arial" w:eastAsia="Arial" w:hAnsi="Arial" w:cs="Arial"/>
        <w:sz w:val="16"/>
        <w:szCs w:val="16"/>
      </w:rPr>
      <w:t xml:space="preserve"> Kastanjen ∙ </w:t>
    </w:r>
    <w:proofErr w:type="spellStart"/>
    <w:r w:rsidRPr="2BB717B7">
      <w:rPr>
        <w:rFonts w:ascii="Arial" w:eastAsia="Arial" w:hAnsi="Arial" w:cs="Arial"/>
        <w:sz w:val="16"/>
        <w:szCs w:val="16"/>
      </w:rPr>
      <w:t>Slagsta</w:t>
    </w:r>
    <w:proofErr w:type="spellEnd"/>
    <w:r w:rsidRPr="2BB717B7">
      <w:rPr>
        <w:rFonts w:ascii="Arial" w:eastAsia="Arial" w:hAnsi="Arial" w:cs="Arial"/>
        <w:sz w:val="16"/>
        <w:szCs w:val="16"/>
      </w:rPr>
      <w:t xml:space="preserve"> Gårdsväg 2 ∙ 145 74 </w:t>
    </w:r>
    <w:proofErr w:type="spellStart"/>
    <w:r w:rsidRPr="2BB717B7">
      <w:rPr>
        <w:rFonts w:ascii="Arial" w:eastAsia="Arial" w:hAnsi="Arial" w:cs="Arial"/>
        <w:sz w:val="16"/>
        <w:szCs w:val="16"/>
      </w:rPr>
      <w:t>Norsborg</w:t>
    </w:r>
    <w:proofErr w:type="spellEnd"/>
  </w:p>
  <w:p w14:paraId="6E7912F8" w14:textId="77777777" w:rsidR="00FE27A0" w:rsidRDefault="00FE27A0" w:rsidP="005336F7">
    <w:pPr>
      <w:pStyle w:val="Sidfot"/>
      <w:jc w:val="center"/>
      <w:rPr>
        <w:rFonts w:ascii="Arial" w:hAnsi="Arial" w:cs="Arial"/>
        <w:sz w:val="16"/>
        <w:szCs w:val="16"/>
      </w:rPr>
    </w:pPr>
    <w:r>
      <w:rPr>
        <w:rFonts w:ascii="Arial" w:hAnsi="Arial" w:cs="Arial"/>
        <w:sz w:val="16"/>
        <w:szCs w:val="16"/>
      </w:rPr>
      <w:t>Tfn: 08-531 796 98, 08-531 777 07 ∙ Fax: 08-531 824 94</w:t>
    </w:r>
  </w:p>
  <w:p w14:paraId="7C526DD7" w14:textId="77777777" w:rsidR="00FE27A0" w:rsidRDefault="00FE27A0" w:rsidP="005336F7">
    <w:pPr>
      <w:pStyle w:val="Sidfot"/>
      <w:jc w:val="center"/>
      <w:rPr>
        <w:rFonts w:ascii="Arial" w:hAnsi="Arial" w:cs="Arial"/>
        <w:sz w:val="16"/>
        <w:szCs w:val="16"/>
      </w:rPr>
    </w:pPr>
    <w:r>
      <w:rPr>
        <w:rFonts w:ascii="Arial" w:hAnsi="Arial" w:cs="Arial"/>
        <w:sz w:val="16"/>
        <w:szCs w:val="16"/>
      </w:rPr>
      <w:t>Org.nr: 769600-0590</w:t>
    </w:r>
  </w:p>
  <w:p w14:paraId="3C6033CB" w14:textId="77777777" w:rsidR="00FE27A0" w:rsidRPr="00D33194" w:rsidRDefault="00FE27A0" w:rsidP="005336F7">
    <w:pPr>
      <w:pStyle w:val="Sidfot"/>
      <w:jc w:val="center"/>
      <w:rPr>
        <w:rFonts w:ascii="Arial" w:hAnsi="Arial" w:cs="Arial"/>
        <w:sz w:val="16"/>
        <w:szCs w:val="16"/>
      </w:rPr>
    </w:pPr>
    <w:r>
      <w:rPr>
        <w:rFonts w:ascii="Arial" w:hAnsi="Arial" w:cs="Arial"/>
        <w:sz w:val="16"/>
        <w:szCs w:val="16"/>
      </w:rPr>
      <w:t>www.kastanjen.nu</w:t>
    </w:r>
  </w:p>
  <w:p w14:paraId="61CDCEAD" w14:textId="77777777" w:rsidR="00FE27A0" w:rsidRPr="00261692" w:rsidRDefault="00FE27A0" w:rsidP="007A4A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2D1E" w14:textId="77777777" w:rsidR="00FE27A0" w:rsidRDefault="00FE27A0" w:rsidP="007A4ACA">
      <w:pPr>
        <w:spacing w:after="0" w:line="240" w:lineRule="auto"/>
      </w:pPr>
      <w:r>
        <w:separator/>
      </w:r>
    </w:p>
  </w:footnote>
  <w:footnote w:type="continuationSeparator" w:id="0">
    <w:p w14:paraId="04D5E044" w14:textId="77777777" w:rsidR="00FE27A0" w:rsidRDefault="00FE27A0" w:rsidP="007A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FE27A0" w:rsidRDefault="00FE27A0">
    <w:pPr>
      <w:pStyle w:val="Sidhuvud"/>
    </w:pPr>
    <w:r w:rsidRPr="005336F7">
      <w:rPr>
        <w:noProof/>
        <w:lang w:val="sv-SE"/>
      </w:rPr>
      <w:drawing>
        <wp:inline distT="0" distB="0" distL="0" distR="0" wp14:anchorId="011DCCC8" wp14:editId="07777777">
          <wp:extent cx="1133475" cy="660400"/>
          <wp:effectExtent l="0" t="0" r="0" b="0"/>
          <wp:docPr id="1" name="Bildobjekt 0" descr="Kast9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Kast9 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60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FE27A0" w:rsidRDefault="00FE27A0" w:rsidP="007A4ACA">
    <w:pPr>
      <w:pStyle w:val="Sidhuvud"/>
    </w:pPr>
    <w:r w:rsidRPr="005336F7">
      <w:rPr>
        <w:noProof/>
        <w:lang w:val="sv-SE"/>
      </w:rPr>
      <w:drawing>
        <wp:inline distT="0" distB="0" distL="0" distR="0" wp14:anchorId="570A03D0" wp14:editId="07777777">
          <wp:extent cx="1133475" cy="660400"/>
          <wp:effectExtent l="0" t="0" r="0" b="0"/>
          <wp:docPr id="2" name="Bildobjekt 0" descr="Kast9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Kast9 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604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2A15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E4A9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22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D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88D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82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965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E99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08F3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8621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B439F"/>
    <w:multiLevelType w:val="hybridMultilevel"/>
    <w:tmpl w:val="EFC6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B7E65"/>
    <w:multiLevelType w:val="hybridMultilevel"/>
    <w:tmpl w:val="61708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02B6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7BE0DC9"/>
    <w:multiLevelType w:val="hybridMultilevel"/>
    <w:tmpl w:val="463CE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E1947"/>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F831347"/>
    <w:multiLevelType w:val="hybridMultilevel"/>
    <w:tmpl w:val="8034A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E53CC"/>
    <w:multiLevelType w:val="hybridMultilevel"/>
    <w:tmpl w:val="19F40AF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AB51E8E"/>
    <w:multiLevelType w:val="singleLevel"/>
    <w:tmpl w:val="041D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23459C"/>
    <w:multiLevelType w:val="hybridMultilevel"/>
    <w:tmpl w:val="839A4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2089E"/>
    <w:multiLevelType w:val="hybridMultilevel"/>
    <w:tmpl w:val="A0C2C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63047"/>
    <w:multiLevelType w:val="hybridMultilevel"/>
    <w:tmpl w:val="7ECA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43800"/>
    <w:multiLevelType w:val="hybridMultilevel"/>
    <w:tmpl w:val="406856B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417445FE"/>
    <w:multiLevelType w:val="hybridMultilevel"/>
    <w:tmpl w:val="23248A6A"/>
    <w:lvl w:ilvl="0" w:tplc="6FC698D2">
      <w:start w:val="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21C49"/>
    <w:multiLevelType w:val="hybridMultilevel"/>
    <w:tmpl w:val="B3B4A9A4"/>
    <w:lvl w:ilvl="0" w:tplc="9CF610F2">
      <w:start w:val="1"/>
      <w:numFmt w:val="bullet"/>
      <w:lvlText w:val=""/>
      <w:lvlJc w:val="left"/>
      <w:pPr>
        <w:ind w:left="720" w:hanging="360"/>
      </w:pPr>
      <w:rPr>
        <w:rFonts w:ascii="Symbol" w:hAnsi="Symbol" w:hint="default"/>
      </w:rPr>
    </w:lvl>
    <w:lvl w:ilvl="1" w:tplc="53FEC264">
      <w:start w:val="1"/>
      <w:numFmt w:val="bullet"/>
      <w:lvlText w:val="o"/>
      <w:lvlJc w:val="left"/>
      <w:pPr>
        <w:ind w:left="1440" w:hanging="360"/>
      </w:pPr>
      <w:rPr>
        <w:rFonts w:ascii="Courier New" w:hAnsi="Courier New" w:hint="default"/>
      </w:rPr>
    </w:lvl>
    <w:lvl w:ilvl="2" w:tplc="EDF6B162">
      <w:start w:val="1"/>
      <w:numFmt w:val="bullet"/>
      <w:lvlText w:val=""/>
      <w:lvlJc w:val="left"/>
      <w:pPr>
        <w:ind w:left="2160" w:hanging="360"/>
      </w:pPr>
      <w:rPr>
        <w:rFonts w:ascii="Wingdings" w:hAnsi="Wingdings" w:hint="default"/>
      </w:rPr>
    </w:lvl>
    <w:lvl w:ilvl="3" w:tplc="7D6E770C">
      <w:start w:val="1"/>
      <w:numFmt w:val="bullet"/>
      <w:lvlText w:val=""/>
      <w:lvlJc w:val="left"/>
      <w:pPr>
        <w:ind w:left="2880" w:hanging="360"/>
      </w:pPr>
      <w:rPr>
        <w:rFonts w:ascii="Symbol" w:hAnsi="Symbol" w:hint="default"/>
      </w:rPr>
    </w:lvl>
    <w:lvl w:ilvl="4" w:tplc="82603824">
      <w:start w:val="1"/>
      <w:numFmt w:val="bullet"/>
      <w:lvlText w:val="o"/>
      <w:lvlJc w:val="left"/>
      <w:pPr>
        <w:ind w:left="3600" w:hanging="360"/>
      </w:pPr>
      <w:rPr>
        <w:rFonts w:ascii="Courier New" w:hAnsi="Courier New" w:hint="default"/>
      </w:rPr>
    </w:lvl>
    <w:lvl w:ilvl="5" w:tplc="1FDC9CB4">
      <w:start w:val="1"/>
      <w:numFmt w:val="bullet"/>
      <w:lvlText w:val=""/>
      <w:lvlJc w:val="left"/>
      <w:pPr>
        <w:ind w:left="4320" w:hanging="360"/>
      </w:pPr>
      <w:rPr>
        <w:rFonts w:ascii="Wingdings" w:hAnsi="Wingdings" w:hint="default"/>
      </w:rPr>
    </w:lvl>
    <w:lvl w:ilvl="6" w:tplc="0E5A19A6">
      <w:start w:val="1"/>
      <w:numFmt w:val="bullet"/>
      <w:lvlText w:val=""/>
      <w:lvlJc w:val="left"/>
      <w:pPr>
        <w:ind w:left="5040" w:hanging="360"/>
      </w:pPr>
      <w:rPr>
        <w:rFonts w:ascii="Symbol" w:hAnsi="Symbol" w:hint="default"/>
      </w:rPr>
    </w:lvl>
    <w:lvl w:ilvl="7" w:tplc="43884466">
      <w:start w:val="1"/>
      <w:numFmt w:val="bullet"/>
      <w:lvlText w:val="o"/>
      <w:lvlJc w:val="left"/>
      <w:pPr>
        <w:ind w:left="5760" w:hanging="360"/>
      </w:pPr>
      <w:rPr>
        <w:rFonts w:ascii="Courier New" w:hAnsi="Courier New" w:hint="default"/>
      </w:rPr>
    </w:lvl>
    <w:lvl w:ilvl="8" w:tplc="4AB8DA24">
      <w:start w:val="1"/>
      <w:numFmt w:val="bullet"/>
      <w:lvlText w:val=""/>
      <w:lvlJc w:val="left"/>
      <w:pPr>
        <w:ind w:left="6480" w:hanging="360"/>
      </w:pPr>
      <w:rPr>
        <w:rFonts w:ascii="Wingdings" w:hAnsi="Wingdings" w:hint="default"/>
      </w:rPr>
    </w:lvl>
  </w:abstractNum>
  <w:abstractNum w:abstractNumId="24" w15:restartNumberingAfterBreak="0">
    <w:nsid w:val="472222E9"/>
    <w:multiLevelType w:val="hybridMultilevel"/>
    <w:tmpl w:val="EAB82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1E773C"/>
    <w:multiLevelType w:val="hybridMultilevel"/>
    <w:tmpl w:val="12EC432C"/>
    <w:lvl w:ilvl="0" w:tplc="5274BFB6">
      <w:start w:val="1"/>
      <w:numFmt w:val="decimal"/>
      <w:lvlText w:val="%1."/>
      <w:lvlJc w:val="left"/>
      <w:pPr>
        <w:tabs>
          <w:tab w:val="num" w:pos="1665"/>
        </w:tabs>
        <w:ind w:left="1665" w:hanging="13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D2351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B6426D"/>
    <w:multiLevelType w:val="hybridMultilevel"/>
    <w:tmpl w:val="BEE01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006A5F"/>
    <w:multiLevelType w:val="hybridMultilevel"/>
    <w:tmpl w:val="16029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393577C"/>
    <w:multiLevelType w:val="hybridMultilevel"/>
    <w:tmpl w:val="0C405B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689574C0"/>
    <w:multiLevelType w:val="hybridMultilevel"/>
    <w:tmpl w:val="7AC6A1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3BC35C1"/>
    <w:multiLevelType w:val="multilevel"/>
    <w:tmpl w:val="8FF676D6"/>
    <w:lvl w:ilvl="0">
      <w:start w:val="1"/>
      <w:numFmt w:val="decimal"/>
      <w:pStyle w:val="Rubrik1"/>
      <w:lvlText w:val="%1"/>
      <w:lvlJc w:val="left"/>
      <w:pPr>
        <w:tabs>
          <w:tab w:val="num" w:pos="1283"/>
        </w:tabs>
        <w:ind w:left="1283"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num w:numId="1">
    <w:abstractNumId w:val="23"/>
  </w:num>
  <w:num w:numId="2">
    <w:abstractNumId w:val="11"/>
  </w:num>
  <w:num w:numId="3">
    <w:abstractNumId w:val="31"/>
  </w:num>
  <w:num w:numId="4">
    <w:abstractNumId w:val="8"/>
  </w:num>
  <w:num w:numId="5">
    <w:abstractNumId w:val="22"/>
  </w:num>
  <w:num w:numId="6">
    <w:abstractNumId w:val="19"/>
  </w:num>
  <w:num w:numId="7">
    <w:abstractNumId w:val="18"/>
  </w:num>
  <w:num w:numId="8">
    <w:abstractNumId w:val="10"/>
  </w:num>
  <w:num w:numId="9">
    <w:abstractNumId w:val="20"/>
  </w:num>
  <w:num w:numId="10">
    <w:abstractNumId w:val="13"/>
  </w:num>
  <w:num w:numId="11">
    <w:abstractNumId w:val="15"/>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4"/>
  </w:num>
  <w:num w:numId="23">
    <w:abstractNumId w:val="8"/>
  </w:num>
  <w:num w:numId="24">
    <w:abstractNumId w:val="1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8"/>
  </w:num>
  <w:num w:numId="29">
    <w:abstractNumId w:val="30"/>
  </w:num>
  <w:num w:numId="30">
    <w:abstractNumId w:val="12"/>
  </w:num>
  <w:num w:numId="31">
    <w:abstractNumId w:val="26"/>
  </w:num>
  <w:num w:numId="32">
    <w:abstractNumId w:val="14"/>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4C"/>
    <w:rsid w:val="00041656"/>
    <w:rsid w:val="00045892"/>
    <w:rsid w:val="000477D9"/>
    <w:rsid w:val="00064425"/>
    <w:rsid w:val="0007087B"/>
    <w:rsid w:val="000719F9"/>
    <w:rsid w:val="0008720C"/>
    <w:rsid w:val="0009587C"/>
    <w:rsid w:val="000A1FAB"/>
    <w:rsid w:val="000B7D3C"/>
    <w:rsid w:val="000E2636"/>
    <w:rsid w:val="000F1946"/>
    <w:rsid w:val="000F40CA"/>
    <w:rsid w:val="00106D58"/>
    <w:rsid w:val="00131A6E"/>
    <w:rsid w:val="0019141F"/>
    <w:rsid w:val="001A4B23"/>
    <w:rsid w:val="001C6A40"/>
    <w:rsid w:val="001D4E85"/>
    <w:rsid w:val="00202020"/>
    <w:rsid w:val="0020241D"/>
    <w:rsid w:val="00207705"/>
    <w:rsid w:val="00265BA8"/>
    <w:rsid w:val="002E6346"/>
    <w:rsid w:val="003264BB"/>
    <w:rsid w:val="003359D8"/>
    <w:rsid w:val="00342565"/>
    <w:rsid w:val="003629B9"/>
    <w:rsid w:val="00364BBD"/>
    <w:rsid w:val="00383790"/>
    <w:rsid w:val="003B0C7E"/>
    <w:rsid w:val="003C2018"/>
    <w:rsid w:val="004050C6"/>
    <w:rsid w:val="004241B0"/>
    <w:rsid w:val="00442C99"/>
    <w:rsid w:val="004755BD"/>
    <w:rsid w:val="00477C5B"/>
    <w:rsid w:val="00491144"/>
    <w:rsid w:val="004E20E2"/>
    <w:rsid w:val="00503018"/>
    <w:rsid w:val="0053207A"/>
    <w:rsid w:val="005336F7"/>
    <w:rsid w:val="00566BE7"/>
    <w:rsid w:val="005740D7"/>
    <w:rsid w:val="00574738"/>
    <w:rsid w:val="005B0879"/>
    <w:rsid w:val="005B339C"/>
    <w:rsid w:val="005D6E9C"/>
    <w:rsid w:val="005F1800"/>
    <w:rsid w:val="006256D6"/>
    <w:rsid w:val="00630E8D"/>
    <w:rsid w:val="00641B72"/>
    <w:rsid w:val="00682947"/>
    <w:rsid w:val="00686F80"/>
    <w:rsid w:val="0069372F"/>
    <w:rsid w:val="006C108C"/>
    <w:rsid w:val="006D5550"/>
    <w:rsid w:val="00705F8F"/>
    <w:rsid w:val="00754D33"/>
    <w:rsid w:val="007551BD"/>
    <w:rsid w:val="00755D99"/>
    <w:rsid w:val="0076149C"/>
    <w:rsid w:val="00764E82"/>
    <w:rsid w:val="007830C4"/>
    <w:rsid w:val="00786917"/>
    <w:rsid w:val="00793280"/>
    <w:rsid w:val="007A4ACA"/>
    <w:rsid w:val="007A7915"/>
    <w:rsid w:val="007D06F0"/>
    <w:rsid w:val="0080347F"/>
    <w:rsid w:val="00812555"/>
    <w:rsid w:val="00815DA1"/>
    <w:rsid w:val="00825422"/>
    <w:rsid w:val="00836090"/>
    <w:rsid w:val="0086032F"/>
    <w:rsid w:val="008F3C12"/>
    <w:rsid w:val="008F61CB"/>
    <w:rsid w:val="00907A4A"/>
    <w:rsid w:val="009340E9"/>
    <w:rsid w:val="0095612A"/>
    <w:rsid w:val="00990805"/>
    <w:rsid w:val="009C0B87"/>
    <w:rsid w:val="009D45E5"/>
    <w:rsid w:val="00A16706"/>
    <w:rsid w:val="00A17D09"/>
    <w:rsid w:val="00A2215B"/>
    <w:rsid w:val="00A34302"/>
    <w:rsid w:val="00A44DEF"/>
    <w:rsid w:val="00A528A9"/>
    <w:rsid w:val="00A572AA"/>
    <w:rsid w:val="00A6211C"/>
    <w:rsid w:val="00A87B2F"/>
    <w:rsid w:val="00AC1671"/>
    <w:rsid w:val="00AC667D"/>
    <w:rsid w:val="00AE6163"/>
    <w:rsid w:val="00AF510C"/>
    <w:rsid w:val="00B17313"/>
    <w:rsid w:val="00B27214"/>
    <w:rsid w:val="00B57409"/>
    <w:rsid w:val="00B74C7B"/>
    <w:rsid w:val="00B76D2D"/>
    <w:rsid w:val="00B77002"/>
    <w:rsid w:val="00B901D5"/>
    <w:rsid w:val="00BC02EB"/>
    <w:rsid w:val="00BC68F7"/>
    <w:rsid w:val="00BD1B2D"/>
    <w:rsid w:val="00BD3C74"/>
    <w:rsid w:val="00BF26C0"/>
    <w:rsid w:val="00C227BD"/>
    <w:rsid w:val="00C2514E"/>
    <w:rsid w:val="00C26460"/>
    <w:rsid w:val="00C75EC3"/>
    <w:rsid w:val="00C96094"/>
    <w:rsid w:val="00CA56CA"/>
    <w:rsid w:val="00CA5DE2"/>
    <w:rsid w:val="00CF0928"/>
    <w:rsid w:val="00CF1E05"/>
    <w:rsid w:val="00CF4701"/>
    <w:rsid w:val="00D02654"/>
    <w:rsid w:val="00D22309"/>
    <w:rsid w:val="00D36D77"/>
    <w:rsid w:val="00D457EC"/>
    <w:rsid w:val="00D573FD"/>
    <w:rsid w:val="00D6169E"/>
    <w:rsid w:val="00D70D3A"/>
    <w:rsid w:val="00D80272"/>
    <w:rsid w:val="00D82E4C"/>
    <w:rsid w:val="00DC4BC2"/>
    <w:rsid w:val="00DC5D73"/>
    <w:rsid w:val="00E12357"/>
    <w:rsid w:val="00E173B4"/>
    <w:rsid w:val="00E420FD"/>
    <w:rsid w:val="00E46399"/>
    <w:rsid w:val="00ED6150"/>
    <w:rsid w:val="00EE51DA"/>
    <w:rsid w:val="00F022EF"/>
    <w:rsid w:val="00F069B9"/>
    <w:rsid w:val="00F22BD5"/>
    <w:rsid w:val="00F3621F"/>
    <w:rsid w:val="00F37319"/>
    <w:rsid w:val="00F6513C"/>
    <w:rsid w:val="00F90BC5"/>
    <w:rsid w:val="00F90D8F"/>
    <w:rsid w:val="00FA7068"/>
    <w:rsid w:val="00FD436E"/>
    <w:rsid w:val="00FE27A0"/>
    <w:rsid w:val="2BB717B7"/>
    <w:rsid w:val="494A52B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34CEEA"/>
  <w15:docId w15:val="{996896A6-8E6C-A049-91CC-029A6D71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urier"/>
        <w:lang w:val="sv-S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81"/>
    <w:pPr>
      <w:spacing w:after="200" w:line="276" w:lineRule="auto"/>
    </w:pPr>
    <w:rPr>
      <w:sz w:val="22"/>
      <w:szCs w:val="22"/>
      <w:lang w:eastAsia="en-US" w:bidi="he-IL"/>
    </w:rPr>
  </w:style>
  <w:style w:type="paragraph" w:styleId="Rubrik1">
    <w:name w:val="heading 1"/>
    <w:basedOn w:val="Normal"/>
    <w:next w:val="Normal"/>
    <w:link w:val="Rubrik1Char"/>
    <w:qFormat/>
    <w:rsid w:val="00D82E4C"/>
    <w:pPr>
      <w:keepNext/>
      <w:numPr>
        <w:numId w:val="3"/>
      </w:numPr>
      <w:spacing w:before="240" w:after="60" w:line="240" w:lineRule="auto"/>
      <w:outlineLvl w:val="0"/>
    </w:pPr>
    <w:rPr>
      <w:rFonts w:ascii="Arial" w:hAnsi="Arial" w:cs="Arial"/>
      <w:b/>
      <w:bCs/>
      <w:kern w:val="32"/>
      <w:sz w:val="32"/>
      <w:szCs w:val="32"/>
      <w:lang w:eastAsia="sv-SE" w:bidi="ar-SA"/>
    </w:rPr>
  </w:style>
  <w:style w:type="paragraph" w:styleId="Rubrik2">
    <w:name w:val="heading 2"/>
    <w:basedOn w:val="Normal"/>
    <w:next w:val="Normal"/>
    <w:link w:val="Rubrik2Char"/>
    <w:qFormat/>
    <w:rsid w:val="00D82E4C"/>
    <w:pPr>
      <w:keepNext/>
      <w:numPr>
        <w:ilvl w:val="1"/>
        <w:numId w:val="3"/>
      </w:numPr>
      <w:spacing w:before="240" w:after="60" w:line="240" w:lineRule="auto"/>
      <w:outlineLvl w:val="1"/>
    </w:pPr>
    <w:rPr>
      <w:rFonts w:ascii="Arial" w:hAnsi="Arial" w:cs="Arial"/>
      <w:b/>
      <w:bCs/>
      <w:i/>
      <w:iCs/>
      <w:sz w:val="28"/>
      <w:szCs w:val="28"/>
      <w:lang w:eastAsia="sv-SE" w:bidi="ar-SA"/>
    </w:rPr>
  </w:style>
  <w:style w:type="paragraph" w:styleId="Rubrik3">
    <w:name w:val="heading 3"/>
    <w:basedOn w:val="Normal"/>
    <w:next w:val="Normal"/>
    <w:link w:val="Rubrik3Char"/>
    <w:qFormat/>
    <w:rsid w:val="00D82E4C"/>
    <w:pPr>
      <w:keepNext/>
      <w:numPr>
        <w:ilvl w:val="2"/>
        <w:numId w:val="3"/>
      </w:numPr>
      <w:spacing w:before="240" w:after="60" w:line="240" w:lineRule="auto"/>
      <w:outlineLvl w:val="2"/>
    </w:pPr>
    <w:rPr>
      <w:rFonts w:ascii="Arial" w:hAnsi="Arial" w:cs="Arial"/>
      <w:b/>
      <w:bCs/>
      <w:sz w:val="26"/>
      <w:szCs w:val="26"/>
      <w:lang w:eastAsia="sv-SE" w:bidi="ar-SA"/>
    </w:rPr>
  </w:style>
  <w:style w:type="paragraph" w:styleId="Rubrik4">
    <w:name w:val="heading 4"/>
    <w:basedOn w:val="Normal"/>
    <w:next w:val="Normal"/>
    <w:link w:val="Rubrik4Char"/>
    <w:qFormat/>
    <w:rsid w:val="00D82E4C"/>
    <w:pPr>
      <w:keepNext/>
      <w:numPr>
        <w:ilvl w:val="3"/>
        <w:numId w:val="3"/>
      </w:numPr>
      <w:spacing w:before="240" w:after="60" w:line="240" w:lineRule="auto"/>
      <w:outlineLvl w:val="3"/>
    </w:pPr>
    <w:rPr>
      <w:b/>
      <w:bCs/>
      <w:sz w:val="28"/>
      <w:szCs w:val="28"/>
      <w:lang w:eastAsia="sv-SE" w:bidi="ar-SA"/>
    </w:rPr>
  </w:style>
  <w:style w:type="paragraph" w:styleId="Rubrik5">
    <w:name w:val="heading 5"/>
    <w:basedOn w:val="Normal"/>
    <w:next w:val="Normal"/>
    <w:link w:val="Rubrik5Char"/>
    <w:qFormat/>
    <w:rsid w:val="00D82E4C"/>
    <w:pPr>
      <w:numPr>
        <w:ilvl w:val="4"/>
        <w:numId w:val="3"/>
      </w:numPr>
      <w:spacing w:before="240" w:after="60" w:line="240" w:lineRule="auto"/>
      <w:outlineLvl w:val="4"/>
    </w:pPr>
    <w:rPr>
      <w:b/>
      <w:bCs/>
      <w:i/>
      <w:iCs/>
      <w:sz w:val="26"/>
      <w:szCs w:val="26"/>
      <w:lang w:eastAsia="sv-SE" w:bidi="ar-SA"/>
    </w:rPr>
  </w:style>
  <w:style w:type="paragraph" w:styleId="Rubrik6">
    <w:name w:val="heading 6"/>
    <w:basedOn w:val="Normal"/>
    <w:next w:val="Normal"/>
    <w:link w:val="Rubrik6Char"/>
    <w:qFormat/>
    <w:rsid w:val="00D82E4C"/>
    <w:pPr>
      <w:numPr>
        <w:ilvl w:val="5"/>
        <w:numId w:val="3"/>
      </w:numPr>
      <w:spacing w:before="240" w:after="60" w:line="240" w:lineRule="auto"/>
      <w:outlineLvl w:val="5"/>
    </w:pPr>
    <w:rPr>
      <w:b/>
      <w:bCs/>
      <w:lang w:eastAsia="sv-SE" w:bidi="ar-SA"/>
    </w:rPr>
  </w:style>
  <w:style w:type="paragraph" w:styleId="Rubrik7">
    <w:name w:val="heading 7"/>
    <w:basedOn w:val="Normal"/>
    <w:next w:val="Normal"/>
    <w:link w:val="Rubrik7Char"/>
    <w:qFormat/>
    <w:rsid w:val="00D82E4C"/>
    <w:pPr>
      <w:numPr>
        <w:ilvl w:val="6"/>
        <w:numId w:val="3"/>
      </w:numPr>
      <w:spacing w:before="240" w:after="60" w:line="240" w:lineRule="auto"/>
      <w:outlineLvl w:val="6"/>
    </w:pPr>
    <w:rPr>
      <w:sz w:val="24"/>
      <w:szCs w:val="24"/>
      <w:lang w:eastAsia="sv-SE" w:bidi="ar-SA"/>
    </w:rPr>
  </w:style>
  <w:style w:type="paragraph" w:styleId="Rubrik8">
    <w:name w:val="heading 8"/>
    <w:basedOn w:val="Normal"/>
    <w:next w:val="Normal"/>
    <w:link w:val="Rubrik8Char"/>
    <w:qFormat/>
    <w:rsid w:val="00D82E4C"/>
    <w:pPr>
      <w:numPr>
        <w:ilvl w:val="7"/>
        <w:numId w:val="3"/>
      </w:numPr>
      <w:spacing w:before="240" w:after="60" w:line="240" w:lineRule="auto"/>
      <w:outlineLvl w:val="7"/>
    </w:pPr>
    <w:rPr>
      <w:i/>
      <w:iCs/>
      <w:sz w:val="24"/>
      <w:szCs w:val="24"/>
      <w:lang w:eastAsia="sv-SE" w:bidi="ar-SA"/>
    </w:rPr>
  </w:style>
  <w:style w:type="paragraph" w:styleId="Rubrik9">
    <w:name w:val="heading 9"/>
    <w:basedOn w:val="Normal"/>
    <w:next w:val="Normal"/>
    <w:link w:val="Rubrik9Char"/>
    <w:qFormat/>
    <w:rsid w:val="00D82E4C"/>
    <w:pPr>
      <w:numPr>
        <w:ilvl w:val="8"/>
        <w:numId w:val="3"/>
      </w:numPr>
      <w:spacing w:before="240" w:after="60" w:line="240" w:lineRule="auto"/>
      <w:outlineLvl w:val="8"/>
    </w:pPr>
    <w:rPr>
      <w:rFonts w:ascii="Arial" w:hAnsi="Arial" w:cs="Arial"/>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D82E4C"/>
    <w:rPr>
      <w:rFonts w:ascii="Arial" w:hAnsi="Arial" w:cs="Arial"/>
      <w:b/>
      <w:bCs/>
      <w:kern w:val="32"/>
      <w:sz w:val="32"/>
      <w:szCs w:val="32"/>
      <w:lang w:val="sv-SE" w:eastAsia="sv-SE" w:bidi="ar-SA"/>
    </w:rPr>
  </w:style>
  <w:style w:type="character" w:customStyle="1" w:styleId="Rubrik2Char">
    <w:name w:val="Rubrik 2 Char"/>
    <w:link w:val="Rubrik2"/>
    <w:rsid w:val="00D82E4C"/>
    <w:rPr>
      <w:rFonts w:ascii="Arial" w:hAnsi="Arial" w:cs="Arial"/>
      <w:b/>
      <w:bCs/>
      <w:i/>
      <w:iCs/>
      <w:sz w:val="28"/>
      <w:szCs w:val="28"/>
      <w:lang w:val="sv-SE" w:eastAsia="sv-SE" w:bidi="ar-SA"/>
    </w:rPr>
  </w:style>
  <w:style w:type="character" w:customStyle="1" w:styleId="Rubrik3Char">
    <w:name w:val="Rubrik 3 Char"/>
    <w:link w:val="Rubrik3"/>
    <w:rsid w:val="00D82E4C"/>
    <w:rPr>
      <w:rFonts w:ascii="Arial" w:hAnsi="Arial" w:cs="Arial"/>
      <w:b/>
      <w:bCs/>
      <w:sz w:val="26"/>
      <w:szCs w:val="26"/>
      <w:lang w:val="sv-SE" w:eastAsia="sv-SE" w:bidi="ar-SA"/>
    </w:rPr>
  </w:style>
  <w:style w:type="character" w:customStyle="1" w:styleId="Rubrik4Char">
    <w:name w:val="Rubrik 4 Char"/>
    <w:link w:val="Rubrik4"/>
    <w:rsid w:val="00D82E4C"/>
    <w:rPr>
      <w:b/>
      <w:bCs/>
      <w:sz w:val="28"/>
      <w:szCs w:val="28"/>
      <w:lang w:val="sv-SE" w:eastAsia="sv-SE" w:bidi="ar-SA"/>
    </w:rPr>
  </w:style>
  <w:style w:type="character" w:customStyle="1" w:styleId="Rubrik5Char">
    <w:name w:val="Rubrik 5 Char"/>
    <w:link w:val="Rubrik5"/>
    <w:rsid w:val="00D82E4C"/>
    <w:rPr>
      <w:b/>
      <w:bCs/>
      <w:i/>
      <w:iCs/>
      <w:sz w:val="26"/>
      <w:szCs w:val="26"/>
      <w:lang w:val="sv-SE" w:eastAsia="sv-SE" w:bidi="ar-SA"/>
    </w:rPr>
  </w:style>
  <w:style w:type="character" w:customStyle="1" w:styleId="Rubrik6Char">
    <w:name w:val="Rubrik 6 Char"/>
    <w:link w:val="Rubrik6"/>
    <w:rsid w:val="00D82E4C"/>
    <w:rPr>
      <w:b/>
      <w:bCs/>
      <w:sz w:val="22"/>
      <w:szCs w:val="22"/>
      <w:lang w:val="sv-SE" w:eastAsia="sv-SE" w:bidi="ar-SA"/>
    </w:rPr>
  </w:style>
  <w:style w:type="character" w:customStyle="1" w:styleId="Rubrik7Char">
    <w:name w:val="Rubrik 7 Char"/>
    <w:link w:val="Rubrik7"/>
    <w:rsid w:val="00D82E4C"/>
    <w:rPr>
      <w:sz w:val="24"/>
      <w:szCs w:val="24"/>
      <w:lang w:val="sv-SE" w:eastAsia="sv-SE" w:bidi="ar-SA"/>
    </w:rPr>
  </w:style>
  <w:style w:type="character" w:customStyle="1" w:styleId="Rubrik8Char">
    <w:name w:val="Rubrik 8 Char"/>
    <w:link w:val="Rubrik8"/>
    <w:rsid w:val="00D82E4C"/>
    <w:rPr>
      <w:i/>
      <w:iCs/>
      <w:sz w:val="24"/>
      <w:szCs w:val="24"/>
      <w:lang w:val="sv-SE" w:eastAsia="sv-SE" w:bidi="ar-SA"/>
    </w:rPr>
  </w:style>
  <w:style w:type="character" w:customStyle="1" w:styleId="Rubrik9Char">
    <w:name w:val="Rubrik 9 Char"/>
    <w:link w:val="Rubrik9"/>
    <w:rsid w:val="00D82E4C"/>
    <w:rPr>
      <w:rFonts w:ascii="Arial" w:hAnsi="Arial" w:cs="Arial"/>
      <w:sz w:val="22"/>
      <w:szCs w:val="22"/>
      <w:lang w:val="sv-SE" w:eastAsia="sv-SE" w:bidi="ar-SA"/>
    </w:rPr>
  </w:style>
  <w:style w:type="paragraph" w:styleId="Sidhuvud">
    <w:name w:val="header"/>
    <w:basedOn w:val="Normal"/>
    <w:link w:val="SidhuvudChar"/>
    <w:rsid w:val="00D82E4C"/>
    <w:pPr>
      <w:tabs>
        <w:tab w:val="center" w:pos="4536"/>
        <w:tab w:val="right" w:pos="9072"/>
      </w:tabs>
      <w:spacing w:after="0" w:line="240" w:lineRule="auto"/>
    </w:pPr>
    <w:rPr>
      <w:rFonts w:ascii="Times New Roman" w:eastAsia="Times New Roman" w:hAnsi="Times New Roman" w:cs="Times New Roman"/>
      <w:sz w:val="24"/>
      <w:szCs w:val="24"/>
      <w:lang w:val="x-none" w:eastAsia="sv-SE" w:bidi="ar-SA"/>
    </w:rPr>
  </w:style>
  <w:style w:type="character" w:customStyle="1" w:styleId="SidhuvudChar">
    <w:name w:val="Sidhuvud Char"/>
    <w:link w:val="Sidhuvud"/>
    <w:rsid w:val="00D82E4C"/>
    <w:rPr>
      <w:rFonts w:ascii="Times New Roman" w:eastAsia="Times New Roman" w:hAnsi="Times New Roman" w:cs="Times New Roman"/>
      <w:sz w:val="24"/>
      <w:szCs w:val="24"/>
      <w:lang w:eastAsia="sv-SE" w:bidi="ar-SA"/>
    </w:rPr>
  </w:style>
  <w:style w:type="paragraph" w:styleId="Sidfot">
    <w:name w:val="footer"/>
    <w:basedOn w:val="Normal"/>
    <w:link w:val="SidfotChar"/>
    <w:uiPriority w:val="99"/>
    <w:rsid w:val="00D82E4C"/>
    <w:pPr>
      <w:tabs>
        <w:tab w:val="center" w:pos="4536"/>
        <w:tab w:val="right" w:pos="9072"/>
      </w:tabs>
      <w:spacing w:after="0" w:line="240" w:lineRule="auto"/>
    </w:pPr>
    <w:rPr>
      <w:rFonts w:ascii="Times New Roman" w:eastAsia="Times New Roman" w:hAnsi="Times New Roman" w:cs="Times New Roman"/>
      <w:sz w:val="24"/>
      <w:szCs w:val="24"/>
      <w:lang w:val="x-none" w:eastAsia="sv-SE" w:bidi="ar-SA"/>
    </w:rPr>
  </w:style>
  <w:style w:type="character" w:customStyle="1" w:styleId="SidfotChar">
    <w:name w:val="Sidfot Char"/>
    <w:link w:val="Sidfot"/>
    <w:uiPriority w:val="99"/>
    <w:rsid w:val="00D82E4C"/>
    <w:rPr>
      <w:rFonts w:ascii="Times New Roman" w:eastAsia="Times New Roman" w:hAnsi="Times New Roman" w:cs="Times New Roman"/>
      <w:sz w:val="24"/>
      <w:szCs w:val="24"/>
      <w:lang w:eastAsia="sv-SE" w:bidi="ar-SA"/>
    </w:rPr>
  </w:style>
  <w:style w:type="character" w:styleId="Hyperlnk">
    <w:name w:val="Hyperlink"/>
    <w:uiPriority w:val="99"/>
    <w:rsid w:val="00D82E4C"/>
    <w:rPr>
      <w:color w:val="0000FF"/>
      <w:u w:val="single"/>
    </w:rPr>
  </w:style>
  <w:style w:type="paragraph" w:styleId="Ballongtext">
    <w:name w:val="Balloon Text"/>
    <w:basedOn w:val="Normal"/>
    <w:link w:val="BallongtextChar"/>
    <w:semiHidden/>
    <w:rsid w:val="00D82E4C"/>
    <w:pPr>
      <w:spacing w:after="0" w:line="240" w:lineRule="auto"/>
    </w:pPr>
    <w:rPr>
      <w:rFonts w:ascii="Tahoma" w:eastAsia="Times New Roman" w:hAnsi="Tahoma" w:cs="Tahoma"/>
      <w:sz w:val="16"/>
      <w:szCs w:val="16"/>
      <w:lang w:val="x-none" w:eastAsia="sv-SE" w:bidi="ar-SA"/>
    </w:rPr>
  </w:style>
  <w:style w:type="character" w:customStyle="1" w:styleId="BallongtextChar">
    <w:name w:val="Ballongtext Char"/>
    <w:link w:val="Ballongtext"/>
    <w:semiHidden/>
    <w:rsid w:val="00D82E4C"/>
    <w:rPr>
      <w:rFonts w:ascii="Tahoma" w:eastAsia="Times New Roman" w:hAnsi="Tahoma" w:cs="Tahoma"/>
      <w:sz w:val="16"/>
      <w:szCs w:val="16"/>
      <w:lang w:eastAsia="sv-SE" w:bidi="ar-SA"/>
    </w:rPr>
  </w:style>
  <w:style w:type="character" w:styleId="Sidnummer">
    <w:name w:val="page number"/>
    <w:basedOn w:val="Standardstycketeckensnitt"/>
    <w:rsid w:val="00D82E4C"/>
  </w:style>
  <w:style w:type="paragraph" w:styleId="Innehll1">
    <w:name w:val="toc 1"/>
    <w:basedOn w:val="Normal"/>
    <w:next w:val="Normal"/>
    <w:autoRedefine/>
    <w:uiPriority w:val="39"/>
    <w:rsid w:val="006310C7"/>
    <w:pPr>
      <w:spacing w:before="120" w:after="0"/>
    </w:pPr>
    <w:rPr>
      <w:rFonts w:asciiTheme="minorHAnsi" w:hAnsiTheme="minorHAnsi" w:cstheme="minorHAnsi"/>
      <w:b/>
      <w:bCs/>
      <w:i/>
      <w:iCs/>
      <w:sz w:val="24"/>
      <w:szCs w:val="24"/>
    </w:rPr>
  </w:style>
  <w:style w:type="paragraph" w:styleId="Innehll2">
    <w:name w:val="toc 2"/>
    <w:basedOn w:val="Normal"/>
    <w:next w:val="Normal"/>
    <w:autoRedefine/>
    <w:uiPriority w:val="39"/>
    <w:rsid w:val="00D82E4C"/>
    <w:pPr>
      <w:spacing w:before="120" w:after="0"/>
      <w:ind w:left="220"/>
    </w:pPr>
    <w:rPr>
      <w:rFonts w:asciiTheme="minorHAnsi" w:hAnsiTheme="minorHAnsi" w:cstheme="minorHAnsi"/>
      <w:b/>
      <w:bCs/>
    </w:rPr>
  </w:style>
  <w:style w:type="paragraph" w:styleId="Innehll3">
    <w:name w:val="toc 3"/>
    <w:basedOn w:val="Normal"/>
    <w:next w:val="Normal"/>
    <w:autoRedefine/>
    <w:uiPriority w:val="39"/>
    <w:rsid w:val="00D82E4C"/>
    <w:pPr>
      <w:spacing w:after="0"/>
      <w:ind w:left="440"/>
    </w:pPr>
    <w:rPr>
      <w:rFonts w:asciiTheme="minorHAnsi" w:hAnsiTheme="minorHAnsi" w:cstheme="minorHAnsi"/>
      <w:sz w:val="20"/>
      <w:szCs w:val="20"/>
    </w:rPr>
  </w:style>
  <w:style w:type="paragraph" w:styleId="Innehll4">
    <w:name w:val="toc 4"/>
    <w:basedOn w:val="Normal"/>
    <w:next w:val="Normal"/>
    <w:autoRedefine/>
    <w:semiHidden/>
    <w:rsid w:val="00D82E4C"/>
    <w:pPr>
      <w:spacing w:after="0"/>
      <w:ind w:left="660"/>
    </w:pPr>
    <w:rPr>
      <w:rFonts w:asciiTheme="minorHAnsi" w:hAnsiTheme="minorHAnsi" w:cstheme="minorHAnsi"/>
      <w:sz w:val="20"/>
      <w:szCs w:val="20"/>
    </w:rPr>
  </w:style>
  <w:style w:type="paragraph" w:styleId="Innehll5">
    <w:name w:val="toc 5"/>
    <w:basedOn w:val="Normal"/>
    <w:next w:val="Normal"/>
    <w:autoRedefine/>
    <w:semiHidden/>
    <w:rsid w:val="00D82E4C"/>
    <w:pPr>
      <w:spacing w:after="0"/>
      <w:ind w:left="880"/>
    </w:pPr>
    <w:rPr>
      <w:rFonts w:asciiTheme="minorHAnsi" w:hAnsiTheme="minorHAnsi" w:cstheme="minorHAnsi"/>
      <w:sz w:val="20"/>
      <w:szCs w:val="20"/>
    </w:rPr>
  </w:style>
  <w:style w:type="paragraph" w:styleId="Innehll6">
    <w:name w:val="toc 6"/>
    <w:basedOn w:val="Normal"/>
    <w:next w:val="Normal"/>
    <w:autoRedefine/>
    <w:semiHidden/>
    <w:rsid w:val="00D82E4C"/>
    <w:pPr>
      <w:spacing w:after="0"/>
      <w:ind w:left="1100"/>
    </w:pPr>
    <w:rPr>
      <w:rFonts w:asciiTheme="minorHAnsi" w:hAnsiTheme="minorHAnsi" w:cstheme="minorHAnsi"/>
      <w:sz w:val="20"/>
      <w:szCs w:val="20"/>
    </w:rPr>
  </w:style>
  <w:style w:type="paragraph" w:styleId="Innehll7">
    <w:name w:val="toc 7"/>
    <w:basedOn w:val="Normal"/>
    <w:next w:val="Normal"/>
    <w:autoRedefine/>
    <w:semiHidden/>
    <w:rsid w:val="00D82E4C"/>
    <w:pPr>
      <w:spacing w:after="0"/>
      <w:ind w:left="1320"/>
    </w:pPr>
    <w:rPr>
      <w:rFonts w:asciiTheme="minorHAnsi" w:hAnsiTheme="minorHAnsi" w:cstheme="minorHAnsi"/>
      <w:sz w:val="20"/>
      <w:szCs w:val="20"/>
    </w:rPr>
  </w:style>
  <w:style w:type="paragraph" w:styleId="Innehll8">
    <w:name w:val="toc 8"/>
    <w:basedOn w:val="Normal"/>
    <w:next w:val="Normal"/>
    <w:autoRedefine/>
    <w:semiHidden/>
    <w:rsid w:val="00D82E4C"/>
    <w:pPr>
      <w:spacing w:after="0"/>
      <w:ind w:left="1540"/>
    </w:pPr>
    <w:rPr>
      <w:rFonts w:asciiTheme="minorHAnsi" w:hAnsiTheme="minorHAnsi" w:cstheme="minorHAnsi"/>
      <w:sz w:val="20"/>
      <w:szCs w:val="20"/>
    </w:rPr>
  </w:style>
  <w:style w:type="paragraph" w:styleId="Innehll9">
    <w:name w:val="toc 9"/>
    <w:basedOn w:val="Normal"/>
    <w:next w:val="Normal"/>
    <w:autoRedefine/>
    <w:semiHidden/>
    <w:rsid w:val="00D82E4C"/>
    <w:pPr>
      <w:spacing w:after="0"/>
      <w:ind w:left="1760"/>
    </w:pPr>
    <w:rPr>
      <w:rFonts w:asciiTheme="minorHAnsi" w:hAnsiTheme="minorHAnsi" w:cstheme="minorHAnsi"/>
      <w:sz w:val="20"/>
      <w:szCs w:val="20"/>
    </w:rPr>
  </w:style>
  <w:style w:type="table" w:styleId="Tabellrutnt">
    <w:name w:val="Table Grid"/>
    <w:basedOn w:val="Normaltabell"/>
    <w:uiPriority w:val="59"/>
    <w:rsid w:val="00D82E4C"/>
    <w:rPr>
      <w:rFonts w:ascii="Times New Roman" w:eastAsia="Times New Roman" w:hAnsi="Times New Roman"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2E4C"/>
    <w:pPr>
      <w:autoSpaceDE w:val="0"/>
      <w:autoSpaceDN w:val="0"/>
      <w:adjustRightInd w:val="0"/>
    </w:pPr>
    <w:rPr>
      <w:rFonts w:ascii="Arial" w:eastAsia="Times New Roman" w:hAnsi="Arial"/>
      <w:color w:val="000000"/>
      <w:sz w:val="24"/>
      <w:szCs w:val="24"/>
      <w:lang w:val="en-US" w:eastAsia="en-US"/>
    </w:rPr>
  </w:style>
  <w:style w:type="paragraph" w:styleId="HTML-frformaterad">
    <w:name w:val="HTML Preformatted"/>
    <w:aliases w:val=" förformaterad"/>
    <w:basedOn w:val="Normal"/>
    <w:link w:val="HTML-frformateradChar"/>
    <w:rsid w:val="00D8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x-none" w:bidi="ar-SA"/>
    </w:rPr>
  </w:style>
  <w:style w:type="character" w:customStyle="1" w:styleId="HTML-frformateradChar">
    <w:name w:val="HTML - förformaterad Char"/>
    <w:aliases w:val=" förformaterad Char"/>
    <w:link w:val="HTML-frformaterad"/>
    <w:rsid w:val="00D82E4C"/>
    <w:rPr>
      <w:rFonts w:ascii="Courier New" w:eastAsia="Times New Roman" w:hAnsi="Courier New" w:cs="Courier New"/>
      <w:sz w:val="20"/>
      <w:szCs w:val="20"/>
      <w:lang w:val="en-US" w:bidi="ar-SA"/>
    </w:rPr>
  </w:style>
  <w:style w:type="paragraph" w:styleId="Lista">
    <w:name w:val="List"/>
    <w:basedOn w:val="Normal"/>
    <w:rsid w:val="009D7173"/>
    <w:pPr>
      <w:ind w:left="283" w:hanging="283"/>
    </w:pPr>
  </w:style>
  <w:style w:type="paragraph" w:styleId="Numreradlista">
    <w:name w:val="List Number"/>
    <w:basedOn w:val="Normal"/>
    <w:rsid w:val="009D7173"/>
    <w:pPr>
      <w:numPr>
        <w:numId w:val="4"/>
      </w:numPr>
    </w:pPr>
  </w:style>
  <w:style w:type="paragraph" w:styleId="Rubrik">
    <w:name w:val="Title"/>
    <w:basedOn w:val="Normal"/>
    <w:qFormat/>
    <w:rsid w:val="00B63C87"/>
    <w:pPr>
      <w:spacing w:before="240" w:after="60"/>
      <w:jc w:val="center"/>
      <w:outlineLvl w:val="0"/>
    </w:pPr>
    <w:rPr>
      <w:rFonts w:ascii="Arial" w:hAnsi="Arial"/>
      <w:b/>
      <w:bCs/>
      <w:kern w:val="28"/>
      <w:sz w:val="32"/>
      <w:szCs w:val="32"/>
    </w:rPr>
  </w:style>
  <w:style w:type="character" w:customStyle="1" w:styleId="FooterChar">
    <w:name w:val="Footer Char"/>
    <w:semiHidden/>
    <w:locked/>
    <w:rsid w:val="00345018"/>
    <w:rPr>
      <w:rFonts w:cs="Times New Roman"/>
    </w:rPr>
  </w:style>
  <w:style w:type="paragraph" w:styleId="Brdtext">
    <w:name w:val="Body Text"/>
    <w:basedOn w:val="Normal"/>
    <w:link w:val="BrdtextChar"/>
    <w:rsid w:val="000603F1"/>
    <w:pPr>
      <w:spacing w:after="120"/>
    </w:pPr>
    <w:rPr>
      <w:rFonts w:cs="Arial"/>
    </w:rPr>
  </w:style>
  <w:style w:type="character" w:customStyle="1" w:styleId="BrdtextChar">
    <w:name w:val="Brödtext Char"/>
    <w:link w:val="Brdtext"/>
    <w:rsid w:val="000603F1"/>
    <w:rPr>
      <w:rFonts w:ascii="Calibri" w:eastAsia="Calibri" w:hAnsi="Calibri" w:cs="Arial"/>
      <w:sz w:val="22"/>
      <w:szCs w:val="22"/>
      <w:lang w:val="sv-SE" w:eastAsia="en-US" w:bidi="he-IL"/>
    </w:rPr>
  </w:style>
  <w:style w:type="table" w:styleId="Eleganttabell">
    <w:name w:val="Table Elegant"/>
    <w:basedOn w:val="Normaltabell"/>
    <w:rsid w:val="006310C7"/>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1">
    <w:name w:val="Style1"/>
    <w:basedOn w:val="Rubrik2"/>
    <w:rsid w:val="00FE1147"/>
    <w:pPr>
      <w:spacing w:before="360" w:after="0"/>
      <w:ind w:left="578" w:hanging="578"/>
    </w:pPr>
  </w:style>
  <w:style w:type="paragraph" w:customStyle="1" w:styleId="Rutntstabell31">
    <w:name w:val="Rutnätstabell 31"/>
    <w:basedOn w:val="Rubrik1"/>
    <w:next w:val="Normal"/>
    <w:uiPriority w:val="39"/>
    <w:semiHidden/>
    <w:unhideWhenUsed/>
    <w:qFormat/>
    <w:rsid w:val="00F97B49"/>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Mellanmrktrutnt1-dekorfrg21">
    <w:name w:val="Mellanmörkt rutnät 1 - dekorfärg 21"/>
    <w:basedOn w:val="Normal"/>
    <w:uiPriority w:val="34"/>
    <w:qFormat/>
    <w:rsid w:val="00197230"/>
    <w:pPr>
      <w:spacing w:after="0" w:line="240" w:lineRule="auto"/>
      <w:ind w:left="720"/>
      <w:contextualSpacing/>
    </w:pPr>
    <w:rPr>
      <w:rFonts w:ascii="Times New Roman" w:eastAsia="Times New Roman" w:hAnsi="Times New Roman" w:cs="Times New Roman"/>
      <w:sz w:val="20"/>
      <w:szCs w:val="20"/>
      <w:lang w:eastAsia="sv-SE" w:bidi="ar-SA"/>
    </w:rPr>
  </w:style>
  <w:style w:type="paragraph" w:customStyle="1" w:styleId="Mellanmrktrutnt21">
    <w:name w:val="Mellanmörkt rutnät 21"/>
    <w:link w:val="Mellanmrktrutnt2Char"/>
    <w:uiPriority w:val="1"/>
    <w:qFormat/>
    <w:rsid w:val="00C2514E"/>
    <w:rPr>
      <w:rFonts w:eastAsia="Times New Roman" w:cs="Times New Roman"/>
      <w:sz w:val="22"/>
      <w:szCs w:val="22"/>
      <w:lang w:eastAsia="sv-SE"/>
    </w:rPr>
  </w:style>
  <w:style w:type="character" w:customStyle="1" w:styleId="Mellanmrktrutnt2Char">
    <w:name w:val="Mellanmörkt rutnät 2 Char"/>
    <w:link w:val="Mellanmrktrutnt21"/>
    <w:uiPriority w:val="1"/>
    <w:rsid w:val="00C2514E"/>
    <w:rPr>
      <w:rFonts w:eastAsia="Times New Roman" w:cs="Times New Roman"/>
      <w:sz w:val="22"/>
      <w:szCs w:val="22"/>
    </w:rPr>
  </w:style>
  <w:style w:type="character" w:styleId="Kommentarsreferens">
    <w:name w:val="annotation reference"/>
    <w:uiPriority w:val="99"/>
    <w:semiHidden/>
    <w:unhideWhenUsed/>
    <w:rsid w:val="00990805"/>
    <w:rPr>
      <w:sz w:val="16"/>
      <w:szCs w:val="16"/>
    </w:rPr>
  </w:style>
  <w:style w:type="paragraph" w:styleId="Kommentarer">
    <w:name w:val="annotation text"/>
    <w:basedOn w:val="Normal"/>
    <w:link w:val="KommentarerChar"/>
    <w:uiPriority w:val="99"/>
    <w:semiHidden/>
    <w:unhideWhenUsed/>
    <w:rsid w:val="00990805"/>
    <w:pPr>
      <w:spacing w:after="0" w:line="240" w:lineRule="auto"/>
    </w:pPr>
    <w:rPr>
      <w:rFonts w:ascii="Cambria" w:eastAsia="MS Mincho" w:hAnsi="Cambria" w:cs="Times New Roman"/>
      <w:sz w:val="20"/>
      <w:szCs w:val="20"/>
      <w:lang w:val="en-US" w:eastAsia="de-DE" w:bidi="ar-SA"/>
    </w:rPr>
  </w:style>
  <w:style w:type="character" w:customStyle="1" w:styleId="KommentarerChar">
    <w:name w:val="Kommentarer Char"/>
    <w:link w:val="Kommentarer"/>
    <w:uiPriority w:val="99"/>
    <w:semiHidden/>
    <w:rsid w:val="00990805"/>
    <w:rPr>
      <w:rFonts w:ascii="Cambria" w:eastAsia="MS Mincho" w:hAnsi="Cambria" w:cs="Times New Roman"/>
      <w:lang w:val="en-US" w:eastAsia="de-DE"/>
    </w:rPr>
  </w:style>
  <w:style w:type="paragraph" w:styleId="Underrubrik">
    <w:name w:val="Subtitle"/>
    <w:basedOn w:val="Normal"/>
    <w:next w:val="Normal"/>
    <w:link w:val="UnderrubrikChar"/>
    <w:uiPriority w:val="11"/>
    <w:qFormat/>
    <w:rsid w:val="005D6E9C"/>
    <w:pPr>
      <w:numPr>
        <w:ilvl w:val="1"/>
      </w:numPr>
    </w:pPr>
    <w:rPr>
      <w:rFonts w:ascii="Cambria" w:eastAsia="Times New Roman" w:hAnsi="Cambria" w:cs="Times New Roman"/>
      <w:i/>
      <w:iCs/>
      <w:color w:val="4F81BD"/>
      <w:spacing w:val="15"/>
      <w:sz w:val="24"/>
      <w:szCs w:val="24"/>
      <w:lang w:bidi="ar-SA"/>
    </w:rPr>
  </w:style>
  <w:style w:type="character" w:customStyle="1" w:styleId="UnderrubrikChar">
    <w:name w:val="Underrubrik Char"/>
    <w:link w:val="Underrubrik"/>
    <w:uiPriority w:val="11"/>
    <w:rsid w:val="005D6E9C"/>
    <w:rPr>
      <w:rFonts w:ascii="Cambria" w:eastAsia="Times New Roman" w:hAnsi="Cambria" w:cs="Times New Roman"/>
      <w:i/>
      <w:iCs/>
      <w:color w:val="4F81BD"/>
      <w:spacing w:val="15"/>
      <w:sz w:val="24"/>
      <w:szCs w:val="24"/>
      <w:lang w:eastAsia="en-US"/>
    </w:rPr>
  </w:style>
  <w:style w:type="paragraph" w:customStyle="1" w:styleId="Frgadlista-dekorfrg11">
    <w:name w:val="Färgad lista - dekorfärg 11"/>
    <w:basedOn w:val="Normal"/>
    <w:uiPriority w:val="34"/>
    <w:qFormat/>
    <w:rsid w:val="005D6E9C"/>
    <w:pPr>
      <w:ind w:left="720"/>
      <w:contextualSpacing/>
    </w:pPr>
    <w:rPr>
      <w:rFonts w:cs="Times New Roman"/>
      <w:lang w:bidi="ar-SA"/>
    </w:rPr>
  </w:style>
  <w:style w:type="paragraph" w:styleId="Revision">
    <w:name w:val="Revision"/>
    <w:hidden/>
    <w:uiPriority w:val="71"/>
    <w:rsid w:val="00BC02EB"/>
    <w:rPr>
      <w:sz w:val="22"/>
      <w:szCs w:val="22"/>
      <w:lang w:eastAsia="en-US" w:bidi="he-IL"/>
    </w:rPr>
  </w:style>
  <w:style w:type="paragraph" w:styleId="Liststycke">
    <w:name w:val="List Paragraph"/>
    <w:basedOn w:val="Normal"/>
    <w:uiPriority w:val="34"/>
    <w:qFormat/>
    <w:pPr>
      <w:ind w:left="720"/>
      <w:contextualSpacing/>
    </w:pPr>
  </w:style>
  <w:style w:type="paragraph" w:styleId="Innehllsfrteckningsrubrik">
    <w:name w:val="TOC Heading"/>
    <w:basedOn w:val="Rubrik1"/>
    <w:next w:val="Normal"/>
    <w:uiPriority w:val="39"/>
    <w:unhideWhenUsed/>
    <w:qFormat/>
    <w:rsid w:val="000A1FAB"/>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DAC512-EA37-BC47-BC96-C6B6E5BC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3463</Words>
  <Characters>18354</Characters>
  <Application>Microsoft Office Word</Application>
  <DocSecurity>0</DocSecurity>
  <Lines>152</Lines>
  <Paragraphs>43</Paragraphs>
  <ScaleCrop>false</ScaleCrop>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Likabehandlingsplan/plan mot kränkande behandling</dc:title>
  <dc:subject/>
  <dc:creator>Nordheden-Gard Maria</dc:creator>
  <cp:keywords/>
  <cp:lastModifiedBy>Maria Nordheden-Gard</cp:lastModifiedBy>
  <cp:revision>3</cp:revision>
  <cp:lastPrinted>2017-10-27T14:02:00Z</cp:lastPrinted>
  <dcterms:created xsi:type="dcterms:W3CDTF">2019-10-20T18:26:00Z</dcterms:created>
  <dcterms:modified xsi:type="dcterms:W3CDTF">2019-10-20T18:32:00Z</dcterms:modified>
</cp:coreProperties>
</file>